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65" w:rsidRPr="00BC28E6" w:rsidRDefault="00960C65" w:rsidP="00BC28E6">
      <w:pPr>
        <w:shd w:val="clear" w:color="auto" w:fill="FFFFFF" w:themeFill="background1"/>
        <w:spacing w:after="0" w:line="240" w:lineRule="auto"/>
        <w:jc w:val="center"/>
        <w:rPr>
          <w:rFonts w:ascii="Times New Roman" w:eastAsia="TimesNewRomanPS-BoldMT" w:hAnsi="Times New Roman"/>
          <w:szCs w:val="24"/>
        </w:rPr>
      </w:pPr>
      <w:bookmarkStart w:id="0" w:name="_Toc427238693"/>
      <w:bookmarkStart w:id="1" w:name="_Toc375685084"/>
      <w:r w:rsidRPr="00BC28E6">
        <w:rPr>
          <w:rFonts w:ascii="Times New Roman" w:eastAsia="TimesNewRomanPS-BoldMT" w:hAnsi="Times New Roman"/>
          <w:szCs w:val="24"/>
        </w:rPr>
        <w:t xml:space="preserve">Пояснительная записка </w:t>
      </w:r>
    </w:p>
    <w:p w:rsidR="00960C65" w:rsidRPr="00BC28E6" w:rsidRDefault="00960C65" w:rsidP="00BC28E6">
      <w:pPr>
        <w:shd w:val="clear" w:color="auto" w:fill="FFFFFF" w:themeFill="background1"/>
        <w:spacing w:after="0" w:line="240" w:lineRule="auto"/>
        <w:jc w:val="center"/>
        <w:rPr>
          <w:rFonts w:ascii="Times New Roman" w:eastAsia="TimesNewRomanPS-BoldMT" w:hAnsi="Times New Roman"/>
          <w:szCs w:val="24"/>
        </w:rPr>
      </w:pPr>
      <w:r w:rsidRPr="00BC28E6">
        <w:rPr>
          <w:rFonts w:ascii="Times New Roman" w:eastAsia="TimesNewRomanPS-BoldMT" w:hAnsi="Times New Roman"/>
          <w:szCs w:val="24"/>
        </w:rPr>
        <w:t>к ре</w:t>
      </w:r>
      <w:r w:rsidR="00BC28E6" w:rsidRPr="00BC28E6">
        <w:rPr>
          <w:rFonts w:ascii="Times New Roman" w:eastAsia="TimesNewRomanPS-BoldMT" w:hAnsi="Times New Roman"/>
          <w:szCs w:val="24"/>
        </w:rPr>
        <w:t>шению муниципального Совета №169</w:t>
      </w:r>
      <w:r w:rsidRPr="00BC28E6">
        <w:rPr>
          <w:rFonts w:ascii="Times New Roman" w:eastAsia="TimesNewRomanPS-BoldMT" w:hAnsi="Times New Roman"/>
          <w:szCs w:val="24"/>
        </w:rPr>
        <w:t xml:space="preserve"> от 20.</w:t>
      </w:r>
      <w:r w:rsidR="00E76CC3" w:rsidRPr="00BC28E6">
        <w:rPr>
          <w:rFonts w:ascii="Times New Roman" w:eastAsia="TimesNewRomanPS-BoldMT" w:hAnsi="Times New Roman"/>
          <w:szCs w:val="24"/>
        </w:rPr>
        <w:t>06.</w:t>
      </w:r>
      <w:r w:rsidRPr="00BC28E6">
        <w:rPr>
          <w:rFonts w:ascii="Times New Roman" w:eastAsia="TimesNewRomanPS-BoldMT" w:hAnsi="Times New Roman"/>
          <w:szCs w:val="24"/>
        </w:rPr>
        <w:t>2019 г.</w:t>
      </w:r>
    </w:p>
    <w:p w:rsidR="00960C65" w:rsidRPr="00BC28E6" w:rsidRDefault="00960C65" w:rsidP="00BC28E6">
      <w:pPr>
        <w:shd w:val="clear" w:color="auto" w:fill="FFFFFF" w:themeFill="background1"/>
        <w:spacing w:after="0" w:line="240" w:lineRule="auto"/>
        <w:ind w:firstLine="0"/>
        <w:rPr>
          <w:rFonts w:ascii="Times New Roman" w:eastAsia="TimesNewRomanPS-BoldMT" w:hAnsi="Times New Roman"/>
          <w:szCs w:val="24"/>
        </w:rPr>
      </w:pPr>
    </w:p>
    <w:p w:rsidR="00960C65" w:rsidRPr="00BC28E6" w:rsidRDefault="00960C65" w:rsidP="00BC28E6">
      <w:pPr>
        <w:shd w:val="clear" w:color="auto" w:fill="FFFFFF" w:themeFill="background1"/>
        <w:spacing w:after="0" w:line="240" w:lineRule="auto"/>
        <w:jc w:val="center"/>
        <w:rPr>
          <w:rFonts w:ascii="Times New Roman" w:eastAsia="TimesNewRomanPS-BoldMT" w:hAnsi="Times New Roman"/>
          <w:szCs w:val="24"/>
        </w:rPr>
      </w:pPr>
    </w:p>
    <w:p w:rsidR="00960C65" w:rsidRPr="00BC28E6" w:rsidRDefault="00960C65" w:rsidP="00BC28E6">
      <w:pPr>
        <w:pStyle w:val="20"/>
        <w:numPr>
          <w:ilvl w:val="1"/>
          <w:numId w:val="2"/>
        </w:numPr>
        <w:shd w:val="clear" w:color="auto" w:fill="FFFFFF" w:themeFill="background1"/>
        <w:spacing w:after="0" w:line="240" w:lineRule="auto"/>
        <w:ind w:left="644" w:hanging="360"/>
        <w:jc w:val="center"/>
        <w:rPr>
          <w:rFonts w:ascii="Times New Roman" w:eastAsia="TimesNewRomanPS-BoldMT" w:hAnsi="Times New Roman"/>
          <w:szCs w:val="24"/>
        </w:rPr>
      </w:pPr>
      <w:r w:rsidRPr="00BC28E6">
        <w:rPr>
          <w:rFonts w:ascii="Times New Roman" w:eastAsia="TimesNewRomanPS-BoldMT" w:hAnsi="Times New Roman"/>
          <w:szCs w:val="24"/>
        </w:rPr>
        <w:t>СХЕМА ВОДООТВЕДЕНИЯ</w:t>
      </w:r>
      <w:bookmarkEnd w:id="0"/>
      <w:bookmarkEnd w:id="1"/>
    </w:p>
    <w:p w:rsidR="00960C65" w:rsidRPr="00BC28E6" w:rsidRDefault="00960C65" w:rsidP="00BC28E6">
      <w:pPr>
        <w:spacing w:after="0" w:line="240" w:lineRule="auto"/>
        <w:rPr>
          <w:szCs w:val="24"/>
        </w:rPr>
      </w:pPr>
    </w:p>
    <w:p w:rsidR="00960C65" w:rsidRDefault="00960C65" w:rsidP="00BC28E6">
      <w:pPr>
        <w:pStyle w:val="20"/>
        <w:numPr>
          <w:ilvl w:val="1"/>
          <w:numId w:val="2"/>
        </w:numPr>
        <w:shd w:val="clear" w:color="auto" w:fill="FFFFFF" w:themeFill="background1"/>
        <w:spacing w:after="0" w:line="240" w:lineRule="auto"/>
        <w:rPr>
          <w:rFonts w:ascii="Times New Roman" w:eastAsia="TimesNewRomanPS-BoldMT" w:hAnsi="Times New Roman"/>
          <w:szCs w:val="24"/>
        </w:rPr>
      </w:pPr>
      <w:bookmarkStart w:id="2" w:name="_Toc375685085"/>
      <w:bookmarkStart w:id="3" w:name="_Toc427238694"/>
      <w:r w:rsidRPr="00BC28E6">
        <w:rPr>
          <w:rFonts w:ascii="Times New Roman" w:eastAsia="TimesNewRomanPS-BoldMT" w:hAnsi="Times New Roman"/>
          <w:szCs w:val="24"/>
        </w:rPr>
        <w:t xml:space="preserve">СУЩЕСТВУЮЩЕЕ ПОЛОЖЕНИЕ В СФЕРЕ ВОДООТВЕДЕНИЯ </w:t>
      </w:r>
      <w:bookmarkEnd w:id="2"/>
      <w:r w:rsidRPr="00BC28E6">
        <w:rPr>
          <w:rFonts w:ascii="Times New Roman" w:eastAsia="TimesNewRomanPS-BoldMT" w:hAnsi="Times New Roman"/>
          <w:szCs w:val="24"/>
        </w:rPr>
        <w:t xml:space="preserve">МУНИЦИПАЛЬНОГО ОБРАЗОВАНИЯ </w:t>
      </w:r>
      <w:bookmarkEnd w:id="3"/>
      <w:r w:rsidRPr="00BC28E6">
        <w:rPr>
          <w:rFonts w:ascii="Times New Roman" w:eastAsia="TimesNewRomanPS-BoldMT" w:hAnsi="Times New Roman"/>
          <w:szCs w:val="24"/>
        </w:rPr>
        <w:t>«СЕВЕРООНЕЖСКОЕ»</w:t>
      </w:r>
    </w:p>
    <w:p w:rsidR="00BC28E6" w:rsidRPr="00BC28E6" w:rsidRDefault="00BC28E6" w:rsidP="00BC28E6">
      <w:pPr>
        <w:spacing w:after="0" w:line="240" w:lineRule="auto"/>
      </w:pPr>
    </w:p>
    <w:p w:rsidR="00960C65" w:rsidRDefault="00960C65" w:rsidP="00BC28E6">
      <w:pPr>
        <w:pStyle w:val="20"/>
        <w:numPr>
          <w:ilvl w:val="1"/>
          <w:numId w:val="2"/>
        </w:numPr>
        <w:shd w:val="clear" w:color="auto" w:fill="FFFFFF" w:themeFill="background1"/>
        <w:spacing w:after="0" w:line="240" w:lineRule="auto"/>
        <w:ind w:left="1356" w:hanging="504"/>
        <w:rPr>
          <w:rFonts w:ascii="Times New Roman" w:eastAsia="TimesNewRomanPS-BoldMT" w:hAnsi="Times New Roman"/>
          <w:szCs w:val="24"/>
        </w:rPr>
      </w:pPr>
      <w:bookmarkStart w:id="4" w:name="_Toc427238695"/>
      <w:bookmarkStart w:id="5" w:name="_Toc375685086"/>
      <w:r w:rsidRPr="00BC28E6">
        <w:rPr>
          <w:rFonts w:ascii="Times New Roman" w:eastAsia="TimesNewRomanPS-BoldMT" w:hAnsi="Times New Roman"/>
          <w:szCs w:val="24"/>
        </w:rPr>
        <w:t>Описание структуры системы сбора, очистки и отведения сточных вод на территории муниципального образования «Североонежское» и деление территории городского поселения на эксплуатационные зоны</w:t>
      </w:r>
      <w:bookmarkEnd w:id="4"/>
      <w:bookmarkEnd w:id="5"/>
    </w:p>
    <w:p w:rsidR="00BC28E6" w:rsidRPr="00BC28E6" w:rsidRDefault="00BC28E6" w:rsidP="00BC28E6">
      <w:pPr>
        <w:spacing w:after="0" w:line="240" w:lineRule="auto"/>
      </w:pPr>
    </w:p>
    <w:p w:rsidR="00960C65" w:rsidRPr="00BC28E6" w:rsidRDefault="00960C65" w:rsidP="00BC28E6">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Муниципальное образование «Североонежское» обеспечено централизованной системой канализации полностью. В системе водоотведения – самотечные сети канализации, канализационная насосная станция, напорные сети канализации и очистные сооружения канализации. Действуют две системы бытовой канализации в п. Североонежск и п. Икса, и в п. Строителей.</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В п. Североонежск хозяйственно-бытовые сточные воды собираются самотечной канализационной коллекторной сетью и самотеком попадают в канализационные насосные станции (КНС), откуда по напорным трубопроводам сбрасываются на канализационные очистные сооружения (КОС). Дождевые и талые воды по дренажной самотечной канализации отводятся в р. Онега.</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В п. Строителей хозяйственно-бытовые сточные воды собираются самотечной канализационной коллекторной сетью и самотеком попадают на канализационную насосную станцию.</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 xml:space="preserve">В п. Икса хозяйственно-бытовые сточные воды собираются самотечной канализационной коллекторной сетью и самотеком попадают на канализационную насосную станцию, которая по сетям водоотведения попадает в сети водоотведения п. Североонежск и далее попадает </w:t>
      </w:r>
      <w:proofErr w:type="gramStart"/>
      <w:r w:rsidRPr="00BC28E6">
        <w:rPr>
          <w:rFonts w:ascii="Times New Roman" w:hAnsi="Times New Roman"/>
          <w:szCs w:val="24"/>
        </w:rPr>
        <w:t>в</w:t>
      </w:r>
      <w:proofErr w:type="gramEnd"/>
      <w:r w:rsidRPr="00BC28E6">
        <w:rPr>
          <w:rFonts w:ascii="Times New Roman" w:hAnsi="Times New Roman"/>
          <w:szCs w:val="24"/>
        </w:rPr>
        <w:t xml:space="preserve"> КОС.</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На территории муниципального образования «Североонежское» расположены следующие объекты системы водоотведения:</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 КНС, п. Североонежск;</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 КОС, п. Североонежск;</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 КНС, п. Строителей;</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 КНС, п. Икса;</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 самотечные и напорные сети канализации.</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Система водоотведения муниципального образования «Североонежское» имеет одну эксплуатационную зону, так как эксплуатацию объектов централизованной системы водоотведения осуществляет одна организация, определенная по признаку обязанностей (ответственности) по эксплуатации централизованных систем водоотведения, а именн</w:t>
      </w:r>
      <w:proofErr w:type="gramStart"/>
      <w:r w:rsidRPr="00BC28E6">
        <w:rPr>
          <w:rFonts w:ascii="Times New Roman" w:hAnsi="Times New Roman"/>
          <w:szCs w:val="24"/>
        </w:rPr>
        <w:t>о ООО</w:t>
      </w:r>
      <w:proofErr w:type="gramEnd"/>
      <w:r w:rsidRPr="00BC28E6">
        <w:rPr>
          <w:rFonts w:ascii="Times New Roman" w:hAnsi="Times New Roman"/>
          <w:szCs w:val="24"/>
        </w:rPr>
        <w:t xml:space="preserve"> «УЮТ-2».</w:t>
      </w:r>
    </w:p>
    <w:p w:rsidR="00960C65" w:rsidRPr="00BC28E6" w:rsidRDefault="00960C65" w:rsidP="00960C65">
      <w:pPr>
        <w:shd w:val="clear" w:color="auto" w:fill="FFFFFF" w:themeFill="background1"/>
        <w:spacing w:after="0" w:line="240" w:lineRule="auto"/>
        <w:rPr>
          <w:rFonts w:ascii="Times New Roman" w:hAnsi="Times New Roman"/>
          <w:szCs w:val="24"/>
        </w:rPr>
      </w:pPr>
    </w:p>
    <w:p w:rsidR="00960C65" w:rsidRPr="00BC28E6" w:rsidRDefault="00960C65" w:rsidP="00BC28E6">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6" w:name="_Toc427238696"/>
      <w:r w:rsidRPr="00BC28E6">
        <w:rPr>
          <w:rFonts w:ascii="Times New Roman" w:hAnsi="Times New Roman"/>
          <w:szCs w:val="24"/>
        </w:rPr>
        <w:t xml:space="preserve">Описание результатов </w:t>
      </w:r>
      <w:r w:rsidRPr="00BC28E6">
        <w:rPr>
          <w:rFonts w:ascii="Times New Roman" w:hAnsi="Times New Roman"/>
          <w:szCs w:val="24"/>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6"/>
    </w:p>
    <w:p w:rsidR="00960C65" w:rsidRPr="00BC28E6" w:rsidRDefault="00960C65" w:rsidP="00960C65">
      <w:pPr>
        <w:rPr>
          <w:szCs w:val="24"/>
          <w:lang w:eastAsia="ru-RU"/>
        </w:rPr>
      </w:pP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lastRenderedPageBreak/>
        <w:t xml:space="preserve">Действуют </w:t>
      </w:r>
      <w:proofErr w:type="spellStart"/>
      <w:r w:rsidRPr="00BC28E6">
        <w:rPr>
          <w:rFonts w:ascii="Times New Roman" w:hAnsi="Times New Roman"/>
          <w:szCs w:val="24"/>
        </w:rPr>
        <w:t>двесистемы</w:t>
      </w:r>
      <w:proofErr w:type="spellEnd"/>
      <w:r w:rsidRPr="00BC28E6">
        <w:rPr>
          <w:rFonts w:ascii="Times New Roman" w:hAnsi="Times New Roman"/>
          <w:szCs w:val="24"/>
        </w:rPr>
        <w:t xml:space="preserve"> бытовой канализации в п. Североонежск, и п. Икса, п. Строителей.</w:t>
      </w:r>
    </w:p>
    <w:p w:rsidR="00960C65" w:rsidRPr="00BC28E6" w:rsidRDefault="00960C65" w:rsidP="00960C65">
      <w:pPr>
        <w:shd w:val="clear" w:color="auto" w:fill="FFFFFF" w:themeFill="background1"/>
        <w:spacing w:after="0" w:line="240" w:lineRule="auto"/>
        <w:rPr>
          <w:rFonts w:ascii="Times New Roman" w:hAnsi="Times New Roman"/>
          <w:szCs w:val="24"/>
        </w:rPr>
      </w:pPr>
    </w:p>
    <w:p w:rsidR="00960C65" w:rsidRDefault="00960C65" w:rsidP="00960C65">
      <w:pPr>
        <w:shd w:val="clear" w:color="auto" w:fill="FFFFFF" w:themeFill="background1"/>
        <w:spacing w:after="0" w:line="240" w:lineRule="auto"/>
        <w:rPr>
          <w:rFonts w:ascii="Times New Roman" w:hAnsi="Times New Roman"/>
          <w:sz w:val="28"/>
          <w:szCs w:val="28"/>
        </w:rPr>
      </w:pPr>
      <w:r w:rsidRPr="00BC28E6">
        <w:rPr>
          <w:rFonts w:ascii="Times New Roman" w:hAnsi="Times New Roman"/>
          <w:szCs w:val="24"/>
        </w:rPr>
        <w:t>В таблице 3.1 представлены основные характеристики КОС</w:t>
      </w:r>
      <w:r>
        <w:rPr>
          <w:rFonts w:ascii="Times New Roman" w:hAnsi="Times New Roman"/>
          <w:sz w:val="28"/>
          <w:szCs w:val="28"/>
        </w:rPr>
        <w:t>.</w:t>
      </w:r>
    </w:p>
    <w:p w:rsidR="00960C65" w:rsidRPr="00BC28E6" w:rsidRDefault="00960C65" w:rsidP="00960C65">
      <w:pPr>
        <w:keepNext/>
        <w:shd w:val="clear" w:color="auto" w:fill="FFFFFF" w:themeFill="background1"/>
        <w:spacing w:after="0" w:line="240" w:lineRule="auto"/>
        <w:jc w:val="right"/>
        <w:rPr>
          <w:rFonts w:ascii="Times New Roman" w:hAnsi="Times New Roman"/>
          <w:szCs w:val="24"/>
        </w:rPr>
      </w:pPr>
      <w:r w:rsidRPr="00BC28E6">
        <w:rPr>
          <w:rFonts w:ascii="Times New Roman" w:hAnsi="Times New Roman"/>
          <w:szCs w:val="24"/>
        </w:rPr>
        <w:t>Таблица 3.1</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
        <w:gridCol w:w="2127"/>
        <w:gridCol w:w="2551"/>
        <w:gridCol w:w="2126"/>
        <w:gridCol w:w="1985"/>
      </w:tblGrid>
      <w:tr w:rsidR="00960C65" w:rsidRPr="00BC28E6" w:rsidTr="00960C65">
        <w:tc>
          <w:tcPr>
            <w:tcW w:w="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BC28E6" w:rsidRDefault="00960C65">
            <w:pPr>
              <w:keepNext/>
              <w:shd w:val="clear" w:color="auto" w:fill="FFFFFF" w:themeFill="background1"/>
              <w:spacing w:after="0" w:line="240" w:lineRule="auto"/>
              <w:ind w:firstLine="0"/>
              <w:jc w:val="center"/>
              <w:rPr>
                <w:rFonts w:ascii="Times New Roman" w:hAnsi="Times New Roman"/>
                <w:b/>
                <w:szCs w:val="24"/>
              </w:rPr>
            </w:pPr>
            <w:r w:rsidRPr="00BC28E6">
              <w:rPr>
                <w:rFonts w:ascii="Times New Roman" w:hAnsi="Times New Roman"/>
                <w:b/>
                <w:szCs w:val="24"/>
              </w:rPr>
              <w:t xml:space="preserve">№ </w:t>
            </w:r>
            <w:proofErr w:type="spellStart"/>
            <w:proofErr w:type="gramStart"/>
            <w:r w:rsidRPr="00BC28E6">
              <w:rPr>
                <w:rFonts w:ascii="Times New Roman" w:hAnsi="Times New Roman"/>
                <w:b/>
                <w:szCs w:val="24"/>
              </w:rPr>
              <w:t>п</w:t>
            </w:r>
            <w:proofErr w:type="spellEnd"/>
            <w:proofErr w:type="gramEnd"/>
            <w:r w:rsidRPr="00BC28E6">
              <w:rPr>
                <w:rFonts w:ascii="Times New Roman" w:hAnsi="Times New Roman"/>
                <w:b/>
                <w:szCs w:val="24"/>
              </w:rPr>
              <w:t>/</w:t>
            </w:r>
            <w:proofErr w:type="spellStart"/>
            <w:r w:rsidRPr="00BC28E6">
              <w:rPr>
                <w:rFonts w:ascii="Times New Roman" w:hAnsi="Times New Roman"/>
                <w:b/>
                <w:szCs w:val="24"/>
              </w:rPr>
              <w:t>п</w:t>
            </w:r>
            <w:proofErr w:type="spellEnd"/>
          </w:p>
        </w:tc>
        <w:tc>
          <w:tcPr>
            <w:tcW w:w="21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BC28E6" w:rsidRDefault="00960C65">
            <w:pPr>
              <w:keepNext/>
              <w:shd w:val="clear" w:color="auto" w:fill="FFFFFF" w:themeFill="background1"/>
              <w:spacing w:after="0" w:line="240" w:lineRule="auto"/>
              <w:ind w:firstLine="0"/>
              <w:jc w:val="center"/>
              <w:rPr>
                <w:rFonts w:ascii="Times New Roman" w:hAnsi="Times New Roman"/>
                <w:b/>
                <w:szCs w:val="24"/>
              </w:rPr>
            </w:pPr>
            <w:r w:rsidRPr="00BC28E6">
              <w:rPr>
                <w:rFonts w:ascii="Times New Roman" w:hAnsi="Times New Roman"/>
                <w:b/>
                <w:szCs w:val="24"/>
              </w:rPr>
              <w:t>Наименование сооружений</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BC28E6" w:rsidRDefault="00960C65">
            <w:pPr>
              <w:keepNext/>
              <w:shd w:val="clear" w:color="auto" w:fill="FFFFFF" w:themeFill="background1"/>
              <w:spacing w:after="0" w:line="240" w:lineRule="auto"/>
              <w:ind w:firstLine="0"/>
              <w:jc w:val="center"/>
              <w:rPr>
                <w:rFonts w:ascii="Times New Roman" w:hAnsi="Times New Roman"/>
                <w:b/>
                <w:szCs w:val="24"/>
              </w:rPr>
            </w:pPr>
            <w:r w:rsidRPr="00BC28E6">
              <w:rPr>
                <w:rFonts w:ascii="Times New Roman" w:hAnsi="Times New Roman"/>
                <w:b/>
                <w:szCs w:val="24"/>
              </w:rPr>
              <w:t>Место расположения</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BC28E6" w:rsidRDefault="00960C65">
            <w:pPr>
              <w:keepNext/>
              <w:shd w:val="clear" w:color="auto" w:fill="FFFFFF" w:themeFill="background1"/>
              <w:spacing w:after="0" w:line="240" w:lineRule="auto"/>
              <w:ind w:firstLine="0"/>
              <w:jc w:val="center"/>
              <w:rPr>
                <w:rFonts w:ascii="Times New Roman" w:hAnsi="Times New Roman"/>
                <w:b/>
                <w:szCs w:val="24"/>
              </w:rPr>
            </w:pPr>
            <w:r w:rsidRPr="00BC28E6">
              <w:rPr>
                <w:rFonts w:ascii="Times New Roman" w:hAnsi="Times New Roman"/>
                <w:b/>
                <w:szCs w:val="24"/>
              </w:rPr>
              <w:t>Год ввода в эксплуатацию</w:t>
            </w:r>
          </w:p>
        </w:tc>
        <w:tc>
          <w:tcPr>
            <w:tcW w:w="19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BC28E6" w:rsidRDefault="00960C65">
            <w:pPr>
              <w:keepNext/>
              <w:shd w:val="clear" w:color="auto" w:fill="FFFFFF" w:themeFill="background1"/>
              <w:spacing w:after="0" w:line="240" w:lineRule="auto"/>
              <w:ind w:firstLine="0"/>
              <w:jc w:val="center"/>
              <w:rPr>
                <w:rFonts w:ascii="Times New Roman" w:hAnsi="Times New Roman"/>
                <w:b/>
                <w:szCs w:val="24"/>
              </w:rPr>
            </w:pPr>
            <w:r w:rsidRPr="00BC28E6">
              <w:rPr>
                <w:rFonts w:ascii="Times New Roman" w:hAnsi="Times New Roman"/>
                <w:b/>
                <w:szCs w:val="24"/>
              </w:rPr>
              <w:t>Производительность, м</w:t>
            </w:r>
            <w:r w:rsidRPr="00BC28E6">
              <w:rPr>
                <w:rFonts w:ascii="Times New Roman" w:hAnsi="Times New Roman"/>
                <w:b/>
                <w:szCs w:val="24"/>
                <w:vertAlign w:val="superscript"/>
              </w:rPr>
              <w:t>3</w:t>
            </w:r>
            <w:r w:rsidRPr="00BC28E6">
              <w:rPr>
                <w:rFonts w:ascii="Times New Roman" w:hAnsi="Times New Roman"/>
                <w:b/>
                <w:szCs w:val="24"/>
              </w:rPr>
              <w:t>/</w:t>
            </w:r>
            <w:proofErr w:type="spellStart"/>
            <w:r w:rsidRPr="00BC28E6">
              <w:rPr>
                <w:rFonts w:ascii="Times New Roman" w:hAnsi="Times New Roman"/>
                <w:b/>
                <w:szCs w:val="24"/>
              </w:rPr>
              <w:t>сут</w:t>
            </w:r>
            <w:proofErr w:type="spellEnd"/>
          </w:p>
        </w:tc>
      </w:tr>
      <w:tr w:rsidR="00960C65" w:rsidRPr="00BC28E6" w:rsidTr="00960C65">
        <w:tc>
          <w:tcPr>
            <w:tcW w:w="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szCs w:val="24"/>
              </w:rPr>
            </w:pPr>
            <w:r w:rsidRPr="00BC28E6">
              <w:rPr>
                <w:rFonts w:ascii="Times New Roman" w:hAnsi="Times New Roman"/>
                <w:szCs w:val="24"/>
              </w:rPr>
              <w:t>1</w:t>
            </w:r>
          </w:p>
        </w:tc>
        <w:tc>
          <w:tcPr>
            <w:tcW w:w="21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szCs w:val="24"/>
              </w:rPr>
            </w:pPr>
            <w:r w:rsidRPr="00BC28E6">
              <w:rPr>
                <w:rFonts w:ascii="Times New Roman" w:hAnsi="Times New Roman"/>
                <w:szCs w:val="24"/>
              </w:rPr>
              <w:t>КОС</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szCs w:val="24"/>
              </w:rPr>
            </w:pPr>
            <w:r w:rsidRPr="00BC28E6">
              <w:rPr>
                <w:rFonts w:ascii="Times New Roman" w:hAnsi="Times New Roman"/>
                <w:szCs w:val="24"/>
              </w:rPr>
              <w:t xml:space="preserve">п. Североонежск  </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szCs w:val="24"/>
              </w:rPr>
            </w:pPr>
            <w:r w:rsidRPr="00BC28E6">
              <w:rPr>
                <w:rFonts w:ascii="Times New Roman" w:hAnsi="Times New Roman"/>
                <w:szCs w:val="24"/>
              </w:rPr>
              <w:t>1974</w:t>
            </w:r>
          </w:p>
        </w:tc>
        <w:tc>
          <w:tcPr>
            <w:tcW w:w="19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szCs w:val="24"/>
              </w:rPr>
            </w:pPr>
            <w:r w:rsidRPr="00BC28E6">
              <w:rPr>
                <w:rFonts w:ascii="Times New Roman" w:hAnsi="Times New Roman"/>
                <w:szCs w:val="24"/>
              </w:rPr>
              <w:t>2 000,0</w:t>
            </w:r>
          </w:p>
        </w:tc>
      </w:tr>
    </w:tbl>
    <w:p w:rsidR="00960C65" w:rsidRPr="00BC28E6" w:rsidRDefault="00960C65" w:rsidP="00960C65">
      <w:pPr>
        <w:shd w:val="clear" w:color="auto" w:fill="FFFFFF" w:themeFill="background1"/>
        <w:spacing w:after="0" w:line="240" w:lineRule="auto"/>
        <w:rPr>
          <w:rFonts w:ascii="Times New Roman" w:hAnsi="Times New Roman"/>
          <w:szCs w:val="24"/>
        </w:rPr>
      </w:pP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Состав очистных сооружений механической, биологической очистки для осуществления основной схемы очистки представлен в таблице 3.2.</w:t>
      </w:r>
    </w:p>
    <w:p w:rsidR="00960C65" w:rsidRPr="00BC28E6" w:rsidRDefault="00960C65" w:rsidP="00960C65">
      <w:pPr>
        <w:shd w:val="clear" w:color="auto" w:fill="FFFFFF" w:themeFill="background1"/>
        <w:spacing w:after="0" w:line="240" w:lineRule="auto"/>
        <w:jc w:val="right"/>
        <w:rPr>
          <w:rFonts w:ascii="Times New Roman" w:hAnsi="Times New Roman"/>
          <w:szCs w:val="24"/>
        </w:rPr>
      </w:pPr>
      <w:r w:rsidRPr="00BC28E6">
        <w:rPr>
          <w:rFonts w:ascii="Times New Roman" w:hAnsi="Times New Roman"/>
          <w:szCs w:val="24"/>
        </w:rPr>
        <w:t>Таблица 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2"/>
        <w:gridCol w:w="1664"/>
        <w:gridCol w:w="1830"/>
        <w:gridCol w:w="2140"/>
        <w:gridCol w:w="1793"/>
      </w:tblGrid>
      <w:tr w:rsidR="00960C65" w:rsidRPr="00BC28E6" w:rsidTr="00960C65">
        <w:tc>
          <w:tcPr>
            <w:tcW w:w="2042"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b/>
                <w:szCs w:val="24"/>
              </w:rPr>
            </w:pPr>
            <w:r w:rsidRPr="00BC28E6">
              <w:rPr>
                <w:rFonts w:ascii="Times New Roman" w:hAnsi="Times New Roman"/>
                <w:b/>
                <w:szCs w:val="24"/>
              </w:rPr>
              <w:t>Наименование объекта</w:t>
            </w:r>
          </w:p>
        </w:tc>
        <w:tc>
          <w:tcPr>
            <w:tcW w:w="7427" w:type="dxa"/>
            <w:gridSpan w:val="4"/>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b/>
                <w:szCs w:val="24"/>
              </w:rPr>
            </w:pPr>
            <w:r w:rsidRPr="00BC28E6">
              <w:rPr>
                <w:rFonts w:ascii="Times New Roman" w:hAnsi="Times New Roman"/>
                <w:b/>
                <w:szCs w:val="24"/>
              </w:rPr>
              <w:t>Схема очистки сточных вод и обработки осадка</w:t>
            </w:r>
          </w:p>
        </w:tc>
      </w:tr>
      <w:tr w:rsidR="00960C65" w:rsidRPr="00BC28E6" w:rsidTr="00960C65">
        <w:tc>
          <w:tcPr>
            <w:tcW w:w="2042" w:type="dxa"/>
            <w:vMerge/>
            <w:tcBorders>
              <w:top w:val="single" w:sz="4" w:space="0" w:color="000000"/>
              <w:left w:val="single" w:sz="4" w:space="0" w:color="000000"/>
              <w:bottom w:val="single" w:sz="4" w:space="0" w:color="000000"/>
              <w:right w:val="single" w:sz="4" w:space="0" w:color="000000"/>
            </w:tcBorders>
            <w:vAlign w:val="center"/>
            <w:hideMark/>
          </w:tcPr>
          <w:p w:rsidR="00960C65" w:rsidRPr="00BC28E6" w:rsidRDefault="00960C65">
            <w:pPr>
              <w:spacing w:after="0" w:line="240" w:lineRule="auto"/>
              <w:ind w:firstLine="0"/>
              <w:jc w:val="left"/>
              <w:rPr>
                <w:rFonts w:ascii="Times New Roman" w:hAnsi="Times New Roman"/>
                <w:b/>
                <w:szCs w:val="24"/>
              </w:rPr>
            </w:pPr>
          </w:p>
        </w:tc>
        <w:tc>
          <w:tcPr>
            <w:tcW w:w="16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b/>
                <w:szCs w:val="24"/>
              </w:rPr>
            </w:pPr>
            <w:r w:rsidRPr="00BC28E6">
              <w:rPr>
                <w:rFonts w:ascii="Times New Roman" w:hAnsi="Times New Roman"/>
                <w:b/>
                <w:szCs w:val="24"/>
              </w:rPr>
              <w:t>Механическая очистка (состав сооружений и оборудования)</w:t>
            </w:r>
          </w:p>
        </w:tc>
        <w:tc>
          <w:tcPr>
            <w:tcW w:w="18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b/>
                <w:szCs w:val="24"/>
              </w:rPr>
            </w:pPr>
            <w:r w:rsidRPr="00BC28E6">
              <w:rPr>
                <w:rFonts w:ascii="Times New Roman" w:hAnsi="Times New Roman"/>
                <w:b/>
                <w:szCs w:val="24"/>
              </w:rPr>
              <w:t>Биологическая очистка (состав сооружений и оборудования)</w:t>
            </w:r>
          </w:p>
        </w:tc>
        <w:tc>
          <w:tcPr>
            <w:tcW w:w="21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b/>
                <w:szCs w:val="24"/>
              </w:rPr>
            </w:pPr>
            <w:r w:rsidRPr="00BC28E6">
              <w:rPr>
                <w:rFonts w:ascii="Times New Roman" w:hAnsi="Times New Roman"/>
                <w:b/>
                <w:szCs w:val="24"/>
              </w:rPr>
              <w:t>Обеззараживание (состав сооружений и оборудования)</w:t>
            </w:r>
          </w:p>
        </w:tc>
        <w:tc>
          <w:tcPr>
            <w:tcW w:w="17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b/>
                <w:szCs w:val="24"/>
              </w:rPr>
            </w:pPr>
            <w:r w:rsidRPr="00BC28E6">
              <w:rPr>
                <w:rFonts w:ascii="Times New Roman" w:hAnsi="Times New Roman"/>
                <w:b/>
                <w:szCs w:val="24"/>
              </w:rPr>
              <w:t>Обработка осадка (состав сооружений и оборудования)</w:t>
            </w:r>
          </w:p>
        </w:tc>
      </w:tr>
      <w:tr w:rsidR="00960C65" w:rsidRPr="00BC28E6" w:rsidTr="00960C65">
        <w:tc>
          <w:tcPr>
            <w:tcW w:w="20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left"/>
              <w:rPr>
                <w:rFonts w:ascii="Times New Roman" w:hAnsi="Times New Roman"/>
                <w:szCs w:val="24"/>
              </w:rPr>
            </w:pPr>
            <w:r w:rsidRPr="00BC28E6">
              <w:rPr>
                <w:rFonts w:ascii="Times New Roman" w:hAnsi="Times New Roman"/>
                <w:szCs w:val="24"/>
              </w:rPr>
              <w:t xml:space="preserve">КОС, п. Североонежск  </w:t>
            </w:r>
          </w:p>
        </w:tc>
        <w:tc>
          <w:tcPr>
            <w:tcW w:w="16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szCs w:val="24"/>
              </w:rPr>
            </w:pPr>
            <w:r w:rsidRPr="00BC28E6">
              <w:rPr>
                <w:rFonts w:ascii="Times New Roman" w:hAnsi="Times New Roman"/>
                <w:szCs w:val="24"/>
              </w:rPr>
              <w:t>насос дробилка</w:t>
            </w:r>
          </w:p>
        </w:tc>
        <w:tc>
          <w:tcPr>
            <w:tcW w:w="18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szCs w:val="24"/>
              </w:rPr>
            </w:pPr>
            <w:r w:rsidRPr="00BC28E6">
              <w:rPr>
                <w:rFonts w:ascii="Times New Roman" w:hAnsi="Times New Roman"/>
                <w:szCs w:val="24"/>
              </w:rPr>
              <w:t>осуществляется</w:t>
            </w:r>
          </w:p>
        </w:tc>
        <w:tc>
          <w:tcPr>
            <w:tcW w:w="21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szCs w:val="24"/>
              </w:rPr>
            </w:pPr>
            <w:r w:rsidRPr="00BC28E6">
              <w:rPr>
                <w:rFonts w:ascii="Times New Roman" w:hAnsi="Times New Roman"/>
                <w:szCs w:val="24"/>
              </w:rPr>
              <w:t>химическая очистка с помощью хлора</w:t>
            </w:r>
          </w:p>
        </w:tc>
        <w:tc>
          <w:tcPr>
            <w:tcW w:w="17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szCs w:val="24"/>
              </w:rPr>
            </w:pPr>
            <w:r w:rsidRPr="00BC28E6">
              <w:rPr>
                <w:rFonts w:ascii="Times New Roman" w:hAnsi="Times New Roman"/>
                <w:szCs w:val="24"/>
              </w:rPr>
              <w:t>отстойники, иловые площадки</w:t>
            </w:r>
          </w:p>
        </w:tc>
      </w:tr>
    </w:tbl>
    <w:p w:rsidR="00960C65" w:rsidRDefault="00960C65" w:rsidP="00BC28E6">
      <w:pPr>
        <w:shd w:val="clear" w:color="auto" w:fill="FFFFFF" w:themeFill="background1"/>
        <w:spacing w:after="0" w:line="240" w:lineRule="auto"/>
        <w:ind w:firstLine="0"/>
        <w:rPr>
          <w:rFonts w:ascii="Times New Roman" w:hAnsi="Times New Roman"/>
          <w:sz w:val="28"/>
          <w:szCs w:val="28"/>
        </w:rPr>
      </w:pP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Анализ степени соответствия применяемой на очистных сооружениях технологии  представлены в таблице 3.3.</w:t>
      </w:r>
    </w:p>
    <w:p w:rsidR="00960C65" w:rsidRPr="00BC28E6" w:rsidRDefault="00960C65" w:rsidP="00960C65">
      <w:pPr>
        <w:shd w:val="clear" w:color="auto" w:fill="FFFFFF" w:themeFill="background1"/>
        <w:spacing w:after="0" w:line="240" w:lineRule="auto"/>
        <w:jc w:val="right"/>
        <w:rPr>
          <w:rFonts w:ascii="Times New Roman" w:hAnsi="Times New Roman"/>
          <w:szCs w:val="24"/>
        </w:rPr>
      </w:pPr>
      <w:r w:rsidRPr="00BC28E6">
        <w:rPr>
          <w:rFonts w:ascii="Times New Roman" w:hAnsi="Times New Roman"/>
          <w:szCs w:val="24"/>
        </w:rPr>
        <w:t>Таблица 3.3</w:t>
      </w: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6"/>
        <w:gridCol w:w="2268"/>
        <w:gridCol w:w="4111"/>
      </w:tblGrid>
      <w:tr w:rsidR="00960C65" w:rsidRPr="00BC28E6" w:rsidTr="00960C65">
        <w:trPr>
          <w:trHeight w:val="278"/>
        </w:trPr>
        <w:tc>
          <w:tcPr>
            <w:tcW w:w="29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b/>
                <w:szCs w:val="24"/>
              </w:rPr>
            </w:pPr>
            <w:r w:rsidRPr="00BC28E6">
              <w:rPr>
                <w:rFonts w:ascii="Times New Roman" w:hAnsi="Times New Roman"/>
                <w:b/>
                <w:szCs w:val="24"/>
              </w:rPr>
              <w:t>Наименование КОС, месторасположение</w:t>
            </w: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b/>
                <w:szCs w:val="24"/>
              </w:rPr>
            </w:pPr>
            <w:r w:rsidRPr="00BC28E6">
              <w:rPr>
                <w:rFonts w:ascii="Times New Roman" w:hAnsi="Times New Roman"/>
                <w:b/>
                <w:szCs w:val="24"/>
              </w:rPr>
              <w:t>Дата отбора проб</w:t>
            </w:r>
          </w:p>
        </w:tc>
        <w:tc>
          <w:tcPr>
            <w:tcW w:w="411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b/>
                <w:szCs w:val="24"/>
              </w:rPr>
            </w:pPr>
            <w:r w:rsidRPr="00BC28E6">
              <w:rPr>
                <w:rFonts w:ascii="Times New Roman" w:hAnsi="Times New Roman"/>
                <w:b/>
                <w:szCs w:val="24"/>
              </w:rPr>
              <w:t>Характеристика качества очистки сточных вод</w:t>
            </w:r>
          </w:p>
        </w:tc>
      </w:tr>
      <w:tr w:rsidR="00960C65" w:rsidRPr="00BC28E6" w:rsidTr="00960C65">
        <w:trPr>
          <w:trHeight w:val="77"/>
        </w:trPr>
        <w:tc>
          <w:tcPr>
            <w:tcW w:w="29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left"/>
              <w:rPr>
                <w:rFonts w:ascii="Times New Roman" w:hAnsi="Times New Roman"/>
                <w:szCs w:val="24"/>
              </w:rPr>
            </w:pPr>
            <w:r w:rsidRPr="00BC28E6">
              <w:rPr>
                <w:rFonts w:ascii="Times New Roman" w:hAnsi="Times New Roman"/>
                <w:szCs w:val="24"/>
              </w:rPr>
              <w:t xml:space="preserve">КОС, п. Североонежск  </w:t>
            </w:r>
          </w:p>
        </w:tc>
        <w:tc>
          <w:tcPr>
            <w:tcW w:w="22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szCs w:val="24"/>
              </w:rPr>
            </w:pPr>
            <w:r w:rsidRPr="00BC28E6">
              <w:rPr>
                <w:rFonts w:ascii="Times New Roman" w:hAnsi="Times New Roman"/>
                <w:szCs w:val="24"/>
              </w:rPr>
              <w:t>30.10.2015</w:t>
            </w:r>
          </w:p>
        </w:tc>
        <w:tc>
          <w:tcPr>
            <w:tcW w:w="411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BC28E6" w:rsidRDefault="00960C65">
            <w:pPr>
              <w:shd w:val="clear" w:color="auto" w:fill="FFFFFF" w:themeFill="background1"/>
              <w:spacing w:after="0" w:line="240" w:lineRule="auto"/>
              <w:ind w:firstLine="0"/>
              <w:jc w:val="center"/>
              <w:rPr>
                <w:rFonts w:ascii="Times New Roman" w:hAnsi="Times New Roman"/>
                <w:szCs w:val="24"/>
              </w:rPr>
            </w:pPr>
            <w:r w:rsidRPr="00BC28E6">
              <w:rPr>
                <w:rFonts w:ascii="Times New Roman" w:hAnsi="Times New Roman"/>
                <w:szCs w:val="24"/>
              </w:rPr>
              <w:t xml:space="preserve">Соответствие </w:t>
            </w:r>
            <w:proofErr w:type="spellStart"/>
            <w:r w:rsidRPr="00BC28E6">
              <w:rPr>
                <w:rFonts w:ascii="Times New Roman" w:hAnsi="Times New Roman"/>
                <w:szCs w:val="24"/>
              </w:rPr>
              <w:t>СанПиН</w:t>
            </w:r>
            <w:proofErr w:type="spellEnd"/>
            <w:r w:rsidRPr="00BC28E6">
              <w:rPr>
                <w:rFonts w:ascii="Times New Roman" w:hAnsi="Times New Roman"/>
                <w:szCs w:val="24"/>
              </w:rPr>
              <w:t xml:space="preserve"> 2.1.5.980-00 «Питьевая вода. Гигиенические требования к охране поверхностных вод»</w:t>
            </w:r>
          </w:p>
        </w:tc>
      </w:tr>
    </w:tbl>
    <w:p w:rsidR="00960C65" w:rsidRPr="00BC28E6" w:rsidRDefault="00960C65" w:rsidP="00960C65">
      <w:pPr>
        <w:shd w:val="clear" w:color="auto" w:fill="FFFFFF" w:themeFill="background1"/>
        <w:spacing w:after="0" w:line="240" w:lineRule="auto"/>
        <w:rPr>
          <w:rFonts w:ascii="Times New Roman" w:hAnsi="Times New Roman"/>
          <w:szCs w:val="24"/>
        </w:rPr>
      </w:pPr>
    </w:p>
    <w:p w:rsidR="00960C65" w:rsidRPr="00BC28E6" w:rsidRDefault="00960C65" w:rsidP="00960C65">
      <w:pPr>
        <w:shd w:val="clear" w:color="auto" w:fill="FFFFFF" w:themeFill="background1"/>
        <w:spacing w:after="0" w:line="240" w:lineRule="auto"/>
        <w:rPr>
          <w:rFonts w:ascii="Times New Roman" w:hAnsi="Times New Roman"/>
          <w:color w:val="FF0000"/>
          <w:szCs w:val="24"/>
        </w:rPr>
      </w:pPr>
      <w:r w:rsidRPr="00BC28E6">
        <w:rPr>
          <w:rFonts w:ascii="Times New Roman" w:hAnsi="Times New Roman"/>
          <w:szCs w:val="24"/>
        </w:rPr>
        <w:t>Производительность КОС п. Североонежск составляет 2 000 тыс. м</w:t>
      </w:r>
      <w:r w:rsidRPr="00BC28E6">
        <w:rPr>
          <w:rFonts w:ascii="Times New Roman" w:hAnsi="Times New Roman"/>
          <w:szCs w:val="24"/>
          <w:vertAlign w:val="superscript"/>
        </w:rPr>
        <w:t>3</w:t>
      </w:r>
      <w:r w:rsidRPr="00BC28E6">
        <w:rPr>
          <w:rFonts w:ascii="Times New Roman" w:hAnsi="Times New Roman"/>
          <w:szCs w:val="24"/>
        </w:rPr>
        <w:t>/</w:t>
      </w:r>
      <w:proofErr w:type="spellStart"/>
      <w:r w:rsidRPr="00BC28E6">
        <w:rPr>
          <w:rFonts w:ascii="Times New Roman" w:hAnsi="Times New Roman"/>
          <w:szCs w:val="24"/>
        </w:rPr>
        <w:t>сут</w:t>
      </w:r>
      <w:proofErr w:type="spellEnd"/>
      <w:r w:rsidRPr="00BC28E6">
        <w:rPr>
          <w:rFonts w:ascii="Times New Roman" w:hAnsi="Times New Roman"/>
          <w:szCs w:val="24"/>
        </w:rPr>
        <w:t>. В 2015 году фактическое поступление стоков составило 328,9 тыс. м</w:t>
      </w:r>
      <w:r w:rsidRPr="00BC28E6">
        <w:rPr>
          <w:rFonts w:ascii="Times New Roman" w:hAnsi="Times New Roman"/>
          <w:szCs w:val="24"/>
          <w:vertAlign w:val="superscript"/>
        </w:rPr>
        <w:t>3</w:t>
      </w:r>
      <w:r w:rsidRPr="00BC28E6">
        <w:rPr>
          <w:rFonts w:ascii="Times New Roman" w:hAnsi="Times New Roman"/>
          <w:szCs w:val="24"/>
        </w:rPr>
        <w:t xml:space="preserve"> . (901 м</w:t>
      </w:r>
      <w:r w:rsidRPr="00BC28E6">
        <w:rPr>
          <w:rFonts w:ascii="Times New Roman" w:hAnsi="Times New Roman"/>
          <w:szCs w:val="24"/>
          <w:vertAlign w:val="superscript"/>
        </w:rPr>
        <w:t>3</w:t>
      </w:r>
      <w:r w:rsidRPr="00BC28E6">
        <w:rPr>
          <w:rFonts w:ascii="Times New Roman" w:hAnsi="Times New Roman"/>
          <w:szCs w:val="24"/>
        </w:rPr>
        <w:t>/</w:t>
      </w:r>
      <w:proofErr w:type="spellStart"/>
      <w:r w:rsidRPr="00BC28E6">
        <w:rPr>
          <w:rFonts w:ascii="Times New Roman" w:hAnsi="Times New Roman"/>
          <w:szCs w:val="24"/>
        </w:rPr>
        <w:t>сут</w:t>
      </w:r>
      <w:proofErr w:type="spellEnd"/>
      <w:r w:rsidRPr="00BC28E6">
        <w:rPr>
          <w:rFonts w:ascii="Times New Roman" w:hAnsi="Times New Roman"/>
          <w:szCs w:val="24"/>
        </w:rPr>
        <w:t>).</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Запас производительности оборудования КОС п. Североонежск составляет:</w:t>
      </w:r>
    </w:p>
    <w:p w:rsidR="00960C65" w:rsidRPr="00BC28E6" w:rsidRDefault="00960C65" w:rsidP="00960C65">
      <w:pPr>
        <w:shd w:val="clear" w:color="auto" w:fill="FFFFFF" w:themeFill="background1"/>
        <w:spacing w:after="0" w:line="240" w:lineRule="auto"/>
        <w:jc w:val="center"/>
        <w:rPr>
          <w:rFonts w:ascii="Times New Roman" w:hAnsi="Times New Roman"/>
          <w:szCs w:val="24"/>
        </w:rPr>
      </w:pPr>
      <w:r w:rsidRPr="00BC28E6">
        <w:rPr>
          <w:rFonts w:ascii="Times New Roman" w:hAnsi="Times New Roman"/>
          <w:szCs w:val="24"/>
        </w:rPr>
        <w:t>((2000 – 328,9)/328,9) * 100 % = 508,1 %.</w:t>
      </w:r>
    </w:p>
    <w:p w:rsidR="00960C65" w:rsidRPr="00BC28E6" w:rsidRDefault="00960C65" w:rsidP="00960C65">
      <w:pPr>
        <w:shd w:val="clear" w:color="auto" w:fill="FFFFFF" w:themeFill="background1"/>
        <w:spacing w:after="0" w:line="240" w:lineRule="auto"/>
        <w:jc w:val="center"/>
        <w:rPr>
          <w:rFonts w:ascii="Times New Roman" w:hAnsi="Times New Roman"/>
          <w:szCs w:val="24"/>
        </w:rPr>
      </w:pPr>
    </w:p>
    <w:p w:rsidR="00960C65" w:rsidRPr="00BC28E6" w:rsidRDefault="00960C65" w:rsidP="00BC28E6">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7" w:name="_Toc427238697"/>
      <w:r w:rsidRPr="00BC28E6">
        <w:rPr>
          <w:rFonts w:ascii="Times New Roman" w:hAnsi="Times New Roman"/>
          <w:szCs w:val="24"/>
          <w:lang w:eastAsia="ru-RU"/>
        </w:rPr>
        <w:t>Описание технологических зон водоотведения, зон централизованного водоотведения (территорий, на которых водоотведение осуществляется с использованием централизованных систем водоотведения) и перечень централизованных систем водоотведения</w:t>
      </w:r>
      <w:bookmarkEnd w:id="7"/>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Технологической зоной водоотведения очистных сооружений канализации муниципального образования «Североонежское» являются централизованные системы водоотведения, принимающие сточные воды (хозяйственно-бытовые) от административной застройки и жилых домов п. Североонежск 3 микрорайон, п. Строителей и п. Икса.</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Перечень систем централизованного водоотведения муниципального образования «Североонежское»:</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lastRenderedPageBreak/>
        <w:t>- Отвод и транспортировка хозяйственно-бытовых стоков п. Североонежск осуществляется через систему самотечных и напорных трубопроводов, направляющихся на очистные сооружения канализации биологической очистки.</w:t>
      </w:r>
    </w:p>
    <w:p w:rsidR="00960C65" w:rsidRPr="00BC28E6" w:rsidRDefault="00960C65" w:rsidP="00960C65">
      <w:pPr>
        <w:spacing w:after="0" w:line="240" w:lineRule="auto"/>
        <w:ind w:firstLine="708"/>
        <w:rPr>
          <w:rFonts w:ascii="Times New Roman" w:hAnsi="Times New Roman"/>
          <w:color w:val="000000" w:themeColor="text1"/>
          <w:szCs w:val="24"/>
        </w:rPr>
      </w:pPr>
      <w:r w:rsidRPr="00BC28E6">
        <w:rPr>
          <w:rFonts w:ascii="Times New Roman" w:hAnsi="Times New Roman"/>
          <w:color w:val="000000" w:themeColor="text1"/>
          <w:szCs w:val="24"/>
        </w:rPr>
        <w:t xml:space="preserve">Канализационная насосная станция построена по типовому проекту и состоит из 2-х отделений: </w:t>
      </w:r>
      <w:proofErr w:type="gramStart"/>
      <w:r w:rsidRPr="00BC28E6">
        <w:rPr>
          <w:rFonts w:ascii="Times New Roman" w:hAnsi="Times New Roman"/>
          <w:color w:val="000000" w:themeColor="text1"/>
          <w:szCs w:val="24"/>
        </w:rPr>
        <w:t>приемное</w:t>
      </w:r>
      <w:proofErr w:type="gramEnd"/>
      <w:r w:rsidRPr="00BC28E6">
        <w:rPr>
          <w:rFonts w:ascii="Times New Roman" w:hAnsi="Times New Roman"/>
          <w:color w:val="000000" w:themeColor="text1"/>
          <w:szCs w:val="24"/>
        </w:rPr>
        <w:t xml:space="preserve"> и насосное. В приемное отделение по двум самотечным коллекторам поступают сточные воды от объектов п. Североонежск и п. Икса. Для производства ремонтных работ на оборудовании насосной станции предусмотрена задвижка на самотечном коллекторе для перекрытия поступления сточных вод. По самотечному коллектору п</w:t>
      </w:r>
      <w:proofErr w:type="gramStart"/>
      <w:r w:rsidRPr="00BC28E6">
        <w:rPr>
          <w:rFonts w:ascii="Times New Roman" w:hAnsi="Times New Roman"/>
          <w:color w:val="000000" w:themeColor="text1"/>
          <w:szCs w:val="24"/>
        </w:rPr>
        <w:t>.С</w:t>
      </w:r>
      <w:proofErr w:type="gramEnd"/>
      <w:r w:rsidRPr="00BC28E6">
        <w:rPr>
          <w:rFonts w:ascii="Times New Roman" w:hAnsi="Times New Roman"/>
          <w:color w:val="000000" w:themeColor="text1"/>
          <w:szCs w:val="24"/>
        </w:rPr>
        <w:t xml:space="preserve">евероонежск канализационные стоки попадают в приемное отделение. В приемном отделении предусмотрена решетка для улавливания мусора, которая очищается не менее двух раз в смену. Также предусмотрена </w:t>
      </w:r>
      <w:proofErr w:type="spellStart"/>
      <w:r w:rsidRPr="00BC28E6">
        <w:rPr>
          <w:rFonts w:ascii="Times New Roman" w:hAnsi="Times New Roman"/>
          <w:color w:val="000000" w:themeColor="text1"/>
          <w:szCs w:val="24"/>
        </w:rPr>
        <w:t>рубительная</w:t>
      </w:r>
      <w:proofErr w:type="spellEnd"/>
      <w:r w:rsidRPr="00BC28E6">
        <w:rPr>
          <w:rFonts w:ascii="Times New Roman" w:hAnsi="Times New Roman"/>
          <w:color w:val="000000" w:themeColor="text1"/>
          <w:szCs w:val="24"/>
        </w:rPr>
        <w:t xml:space="preserve"> машина для измельчения крупногабаритных отходов (не работает). Для бытовых и технологических нужд проектом предусмотрен водопровод. В настоящее время водопровод отсутствует.</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color w:val="000000" w:themeColor="text1"/>
          <w:szCs w:val="24"/>
        </w:rPr>
        <w:t>В насосном отделении установлены три насоса марки СМ150-125-315-4. Производительность каждого насоса составляет 150м3/час. После понижения уровня воды в приемном отделении до определенной отметки насос автоматически выключается. В работе постоянно находится один насос, два – в резерве. При большом поступлении воды (в период весеннего паводка) включаются два насоса. По напорным коллекторам вода поступает на очистные сооружения. Одна нитка напорного коллектора выполнена из чугунных труб диаметром 300 мм, вторая нитка – из стальных труб диаметром 273 мм.</w:t>
      </w:r>
    </w:p>
    <w:p w:rsidR="00960C65" w:rsidRPr="00BC28E6" w:rsidRDefault="00960C65" w:rsidP="00CF6DB0">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 Отвод и транспортировка хозяйственно-бытовых стоков п. Строителей осуществляется через систему самотечных трубопроводов, направляющихся на очистные сооружения канализации.</w:t>
      </w:r>
    </w:p>
    <w:p w:rsidR="00BC28E6"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8" w:name="_Toc427238698"/>
      <w:r w:rsidRPr="00BC28E6">
        <w:rPr>
          <w:rFonts w:ascii="Times New Roman" w:hAnsi="Times New Roman"/>
          <w:szCs w:val="24"/>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8"/>
    </w:p>
    <w:p w:rsidR="00960C65" w:rsidRPr="00CF6DB0" w:rsidRDefault="00960C65" w:rsidP="00CF6DB0">
      <w:pPr>
        <w:spacing w:after="0" w:line="240" w:lineRule="auto"/>
        <w:ind w:firstLine="708"/>
        <w:rPr>
          <w:rFonts w:ascii="Times New Roman" w:hAnsi="Times New Roman"/>
          <w:color w:val="000000" w:themeColor="text1"/>
          <w:szCs w:val="24"/>
        </w:rPr>
      </w:pPr>
      <w:r w:rsidRPr="00BC28E6">
        <w:rPr>
          <w:rFonts w:ascii="Times New Roman" w:hAnsi="Times New Roman"/>
          <w:color w:val="000000" w:themeColor="text1"/>
          <w:szCs w:val="24"/>
        </w:rPr>
        <w:t xml:space="preserve">По двум напорным коллекторам стоки попадают в приемную камеру очистных сооружений. Из приемной камеры по лоткам вода проходит по песколовкам, где оседают тяжелые фракции сточной воды, которые по мере накопления выпускаются на песчаную площадку. После очистки от песка вода поступает на первичные отстойники, где оседают более легкие фракции. Выпуск этих отложений через систему колодцев производится на иловые площадки. Осветленная вода через перелив на первичных отстойниках попадает в распределительную камеру, за которой она должна поступать в 2 аэрофильтра. В настоящее время работает только один аэрофильтр, который требует промывки фильтрующего материала и ремонта оросителя. Вода попадает снизу в трубопровод аэрофильтра, поднимается наверх под давлением, сверху разделяется на 4 трубопровода меньшего сечения, которые установлены параллельно земле  и посредством разбрызгивания  из труб за счет реактивного движения совершают вращательное движение этих четырех трубопроводов. Вода, просачиваясь через слой щебня, проходит биологическую очистку посредством </w:t>
      </w:r>
      <w:proofErr w:type="spellStart"/>
      <w:r w:rsidRPr="00BC28E6">
        <w:rPr>
          <w:rFonts w:ascii="Times New Roman" w:hAnsi="Times New Roman"/>
          <w:color w:val="000000" w:themeColor="text1"/>
          <w:szCs w:val="24"/>
        </w:rPr>
        <w:t>биоорганизмов</w:t>
      </w:r>
      <w:proofErr w:type="spellEnd"/>
      <w:r w:rsidRPr="00BC28E6">
        <w:rPr>
          <w:rFonts w:ascii="Times New Roman" w:hAnsi="Times New Roman"/>
          <w:color w:val="000000" w:themeColor="text1"/>
          <w:szCs w:val="24"/>
        </w:rPr>
        <w:t xml:space="preserve">. После аэрофильтра вода попадает во вторичные отстойники. </w:t>
      </w:r>
      <w:proofErr w:type="gramStart"/>
      <w:r w:rsidRPr="00BC28E6">
        <w:rPr>
          <w:rFonts w:ascii="Times New Roman" w:hAnsi="Times New Roman"/>
          <w:color w:val="000000" w:themeColor="text1"/>
          <w:szCs w:val="24"/>
        </w:rPr>
        <w:t>Осадок от вторичных отстойников, контактного резервуара, дренажные воды от иловых и песчаной площадок поступают в колодец, из которого перекачиваются на повторную очистку в лоток перед первичными отстойниками.</w:t>
      </w:r>
      <w:proofErr w:type="gramEnd"/>
      <w:r w:rsidRPr="00BC28E6">
        <w:rPr>
          <w:rFonts w:ascii="Times New Roman" w:hAnsi="Times New Roman"/>
          <w:color w:val="000000" w:themeColor="text1"/>
          <w:szCs w:val="24"/>
        </w:rPr>
        <w:t xml:space="preserve"> Перекачка осуществляется фекальными насосами  СМ-125-80-315 А</w:t>
      </w:r>
      <w:proofErr w:type="gramStart"/>
      <w:r w:rsidRPr="00BC28E6">
        <w:rPr>
          <w:rFonts w:ascii="Times New Roman" w:hAnsi="Times New Roman"/>
          <w:color w:val="000000" w:themeColor="text1"/>
          <w:szCs w:val="24"/>
        </w:rPr>
        <w:t>4</w:t>
      </w:r>
      <w:proofErr w:type="gramEnd"/>
      <w:r w:rsidRPr="00BC28E6">
        <w:rPr>
          <w:rFonts w:ascii="Times New Roman" w:hAnsi="Times New Roman"/>
          <w:color w:val="000000" w:themeColor="text1"/>
          <w:szCs w:val="24"/>
        </w:rPr>
        <w:t xml:space="preserve">. Из </w:t>
      </w:r>
      <w:proofErr w:type="spellStart"/>
      <w:r w:rsidRPr="00BC28E6">
        <w:rPr>
          <w:rFonts w:ascii="Times New Roman" w:hAnsi="Times New Roman"/>
          <w:color w:val="000000" w:themeColor="text1"/>
          <w:szCs w:val="24"/>
        </w:rPr>
        <w:t>хлораторного</w:t>
      </w:r>
      <w:proofErr w:type="spellEnd"/>
      <w:r w:rsidRPr="00BC28E6">
        <w:rPr>
          <w:rFonts w:ascii="Times New Roman" w:hAnsi="Times New Roman"/>
          <w:color w:val="000000" w:themeColor="text1"/>
          <w:szCs w:val="24"/>
        </w:rPr>
        <w:t xml:space="preserve"> отделения в лоток перед контактным резервуаром подается жидкий хлор для обеззараживания сточных вод. Обеззараженная вода проходит через контактный резервуар для окончательной очистки воды от твердых частиц и сбрасывается в реку Онегу. В настоящее время </w:t>
      </w:r>
      <w:proofErr w:type="spellStart"/>
      <w:r w:rsidRPr="00BC28E6">
        <w:rPr>
          <w:rFonts w:ascii="Times New Roman" w:hAnsi="Times New Roman"/>
          <w:color w:val="000000" w:themeColor="text1"/>
          <w:szCs w:val="24"/>
        </w:rPr>
        <w:t>хлораторное</w:t>
      </w:r>
      <w:proofErr w:type="spellEnd"/>
      <w:r w:rsidRPr="00BC28E6">
        <w:rPr>
          <w:rFonts w:ascii="Times New Roman" w:hAnsi="Times New Roman"/>
          <w:color w:val="000000" w:themeColor="text1"/>
          <w:szCs w:val="24"/>
        </w:rPr>
        <w:t xml:space="preserve"> отделение не работает, в складе скопились баллоны с хлором, которые находятся в неисправном состоянии и представляют реальную угрозу безопасности. Восстановление </w:t>
      </w:r>
      <w:proofErr w:type="spellStart"/>
      <w:r w:rsidRPr="00BC28E6">
        <w:rPr>
          <w:rFonts w:ascii="Times New Roman" w:hAnsi="Times New Roman"/>
          <w:color w:val="000000" w:themeColor="text1"/>
          <w:szCs w:val="24"/>
        </w:rPr>
        <w:t>хлораторного</w:t>
      </w:r>
      <w:proofErr w:type="spellEnd"/>
      <w:r w:rsidRPr="00BC28E6">
        <w:rPr>
          <w:rFonts w:ascii="Times New Roman" w:hAnsi="Times New Roman"/>
          <w:color w:val="000000" w:themeColor="text1"/>
          <w:szCs w:val="24"/>
        </w:rPr>
        <w:t xml:space="preserve"> отделения нецелесообразно, так как такая технология обеззараживания является устаревшей и неэффективной.</w:t>
      </w: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9" w:name="_Toc427238699"/>
      <w:r w:rsidRPr="00BC28E6">
        <w:rPr>
          <w:rFonts w:ascii="Times New Roman" w:hAnsi="Times New Roman"/>
          <w:szCs w:val="24"/>
          <w:lang w:eastAsia="ru-RU"/>
        </w:rPr>
        <w:lastRenderedPageBreak/>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9"/>
    </w:p>
    <w:p w:rsidR="00960C65" w:rsidRPr="00BC28E6" w:rsidRDefault="00960C65" w:rsidP="00960C65">
      <w:pPr>
        <w:shd w:val="clear" w:color="auto" w:fill="FFFFFF" w:themeFill="background1"/>
        <w:spacing w:after="0" w:line="240" w:lineRule="auto"/>
        <w:ind w:firstLine="709"/>
        <w:rPr>
          <w:rFonts w:ascii="Times New Roman" w:hAnsi="Times New Roman"/>
          <w:szCs w:val="24"/>
        </w:rPr>
      </w:pPr>
      <w:r w:rsidRPr="00BC28E6">
        <w:rPr>
          <w:rFonts w:ascii="Times New Roman" w:hAnsi="Times New Roman"/>
          <w:szCs w:val="24"/>
        </w:rPr>
        <w:t>Отвод и транспортировку хозяйственно-бытовых и производственных стоков муниципального образования «Североонежское» осуществляется через систему самотечных и напорных трубопроводов с установленными на них канализационными насосными станциями. Суммарная протяженность канализационных сетей муниципального образования «Североонежское» составляет 13,463 км. Процент износа труб превышает 65%.</w:t>
      </w:r>
    </w:p>
    <w:p w:rsidR="00960C65" w:rsidRPr="00BC28E6" w:rsidRDefault="00960C65" w:rsidP="00960C65">
      <w:pPr>
        <w:spacing w:after="0" w:line="240" w:lineRule="auto"/>
        <w:ind w:firstLine="709"/>
        <w:rPr>
          <w:rFonts w:ascii="Times New Roman" w:hAnsi="Times New Roman"/>
          <w:szCs w:val="24"/>
        </w:rPr>
      </w:pPr>
      <w:r w:rsidRPr="00BC28E6">
        <w:rPr>
          <w:rFonts w:ascii="Times New Roman" w:hAnsi="Times New Roman"/>
          <w:color w:val="000000" w:themeColor="text1"/>
          <w:szCs w:val="24"/>
        </w:rPr>
        <w:t xml:space="preserve">   Очистные сооружения находятся в неудовлетворительном состоянии. Песколовки и первичные отстойники забиты накопившимся осадком и требуют очистки. Аэрофильтр требует восстановления. Необходима комплексная реконструкция очистных сооружений с переходом на современные технологии.</w:t>
      </w:r>
    </w:p>
    <w:p w:rsidR="00960C65" w:rsidRPr="00BC28E6" w:rsidRDefault="00960C65" w:rsidP="00960C65">
      <w:pPr>
        <w:shd w:val="clear" w:color="auto" w:fill="FFFFFF" w:themeFill="background1"/>
        <w:spacing w:after="0" w:line="240" w:lineRule="auto"/>
        <w:rPr>
          <w:rFonts w:ascii="Times New Roman" w:hAnsi="Times New Roman"/>
          <w:szCs w:val="24"/>
        </w:rPr>
      </w:pPr>
      <w:r w:rsidRPr="00BC28E6">
        <w:rPr>
          <w:rFonts w:ascii="Times New Roman" w:hAnsi="Times New Roman"/>
          <w:szCs w:val="24"/>
        </w:rPr>
        <w:t>Характеристика сетей водоотведения муниципального образования представлена в таблице 3.4.</w:t>
      </w:r>
    </w:p>
    <w:p w:rsidR="00960C65" w:rsidRPr="00CF6DB0" w:rsidRDefault="00960C65" w:rsidP="00960C65">
      <w:pPr>
        <w:keepNext/>
        <w:shd w:val="clear" w:color="auto" w:fill="FFFFFF" w:themeFill="background1"/>
        <w:spacing w:after="0" w:line="240" w:lineRule="auto"/>
        <w:jc w:val="right"/>
        <w:rPr>
          <w:rFonts w:ascii="Times New Roman" w:hAnsi="Times New Roman"/>
          <w:szCs w:val="24"/>
        </w:rPr>
      </w:pPr>
      <w:r w:rsidRPr="00CF6DB0">
        <w:rPr>
          <w:rFonts w:ascii="Times New Roman" w:hAnsi="Times New Roman"/>
          <w:szCs w:val="24"/>
        </w:rPr>
        <w:t>Таблица 3.4</w:t>
      </w: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2"/>
        <w:gridCol w:w="1133"/>
        <w:gridCol w:w="850"/>
        <w:gridCol w:w="1133"/>
        <w:gridCol w:w="927"/>
        <w:gridCol w:w="756"/>
        <w:gridCol w:w="2427"/>
      </w:tblGrid>
      <w:tr w:rsidR="00960C65" w:rsidTr="00960C65">
        <w:tc>
          <w:tcPr>
            <w:tcW w:w="21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Наименование участка (населенного пункта)</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 xml:space="preserve">Протяженность, </w:t>
            </w:r>
            <w:proofErr w:type="gramStart"/>
            <w:r w:rsidRPr="00CF6DB0">
              <w:rPr>
                <w:rFonts w:ascii="Times New Roman" w:hAnsi="Times New Roman"/>
                <w:b/>
                <w:szCs w:val="24"/>
              </w:rPr>
              <w:t>км</w:t>
            </w:r>
            <w:proofErr w:type="gramEnd"/>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 xml:space="preserve">Диаметр, </w:t>
            </w:r>
            <w:proofErr w:type="gramStart"/>
            <w:r w:rsidRPr="00CF6DB0">
              <w:rPr>
                <w:rFonts w:ascii="Times New Roman" w:hAnsi="Times New Roman"/>
                <w:b/>
                <w:szCs w:val="24"/>
              </w:rPr>
              <w:t>мм</w:t>
            </w:r>
            <w:proofErr w:type="gramEnd"/>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Материал труб</w:t>
            </w:r>
          </w:p>
        </w:tc>
        <w:tc>
          <w:tcPr>
            <w:tcW w:w="9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Год ввода в эксплуатацию</w:t>
            </w:r>
          </w:p>
        </w:tc>
        <w:tc>
          <w:tcPr>
            <w:tcW w:w="7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Износ, %</w:t>
            </w:r>
          </w:p>
        </w:tc>
        <w:tc>
          <w:tcPr>
            <w:tcW w:w="242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Балансодержатель</w:t>
            </w:r>
          </w:p>
        </w:tc>
      </w:tr>
      <w:tr w:rsidR="00960C65" w:rsidTr="00960C65">
        <w:tc>
          <w:tcPr>
            <w:tcW w:w="21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left"/>
              <w:rPr>
                <w:rFonts w:ascii="Times New Roman" w:hAnsi="Times New Roman"/>
                <w:szCs w:val="24"/>
              </w:rPr>
            </w:pPr>
            <w:r w:rsidRPr="00CF6DB0">
              <w:rPr>
                <w:rFonts w:ascii="Times New Roman" w:hAnsi="Times New Roman"/>
                <w:szCs w:val="24"/>
              </w:rPr>
              <w:t>п. Североонежск</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11,703</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Ø 200-500</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сталь/</w:t>
            </w:r>
          </w:p>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чугун</w:t>
            </w:r>
          </w:p>
        </w:tc>
        <w:tc>
          <w:tcPr>
            <w:tcW w:w="9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1982</w:t>
            </w:r>
          </w:p>
        </w:tc>
        <w:tc>
          <w:tcPr>
            <w:tcW w:w="7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65</w:t>
            </w:r>
          </w:p>
        </w:tc>
        <w:tc>
          <w:tcPr>
            <w:tcW w:w="242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Администрация МО «Североонежское»</w:t>
            </w:r>
          </w:p>
        </w:tc>
      </w:tr>
      <w:tr w:rsidR="00960C65" w:rsidTr="00960C65">
        <w:tc>
          <w:tcPr>
            <w:tcW w:w="21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left"/>
              <w:rPr>
                <w:rFonts w:ascii="Times New Roman" w:hAnsi="Times New Roman"/>
                <w:szCs w:val="24"/>
              </w:rPr>
            </w:pPr>
            <w:r w:rsidRPr="00CF6DB0">
              <w:rPr>
                <w:rFonts w:ascii="Times New Roman" w:hAnsi="Times New Roman"/>
                <w:szCs w:val="24"/>
              </w:rPr>
              <w:t>п. Строителей</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0,600</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Ø 200-500</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сталь/</w:t>
            </w:r>
          </w:p>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чугун</w:t>
            </w:r>
          </w:p>
        </w:tc>
        <w:tc>
          <w:tcPr>
            <w:tcW w:w="9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1982</w:t>
            </w:r>
          </w:p>
        </w:tc>
        <w:tc>
          <w:tcPr>
            <w:tcW w:w="7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65</w:t>
            </w:r>
          </w:p>
        </w:tc>
        <w:tc>
          <w:tcPr>
            <w:tcW w:w="242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Администрация МО «Североонежское»</w:t>
            </w:r>
          </w:p>
        </w:tc>
      </w:tr>
      <w:tr w:rsidR="00960C65" w:rsidTr="00960C65">
        <w:tc>
          <w:tcPr>
            <w:tcW w:w="21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left"/>
              <w:rPr>
                <w:rFonts w:ascii="Times New Roman" w:hAnsi="Times New Roman"/>
                <w:szCs w:val="24"/>
              </w:rPr>
            </w:pPr>
            <w:r w:rsidRPr="00CF6DB0">
              <w:rPr>
                <w:rFonts w:ascii="Times New Roman" w:hAnsi="Times New Roman"/>
                <w:szCs w:val="24"/>
              </w:rPr>
              <w:t>п. Икса</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1,160</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Ø 200-500</w:t>
            </w:r>
          </w:p>
        </w:tc>
        <w:tc>
          <w:tcPr>
            <w:tcW w:w="113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сталь/</w:t>
            </w:r>
          </w:p>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чугун</w:t>
            </w:r>
          </w:p>
        </w:tc>
        <w:tc>
          <w:tcPr>
            <w:tcW w:w="9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1984</w:t>
            </w:r>
          </w:p>
        </w:tc>
        <w:tc>
          <w:tcPr>
            <w:tcW w:w="7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65</w:t>
            </w:r>
          </w:p>
        </w:tc>
        <w:tc>
          <w:tcPr>
            <w:tcW w:w="242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Администрация МО «Североонежское»</w:t>
            </w:r>
          </w:p>
        </w:tc>
      </w:tr>
    </w:tbl>
    <w:p w:rsidR="00960C65" w:rsidRDefault="00960C65" w:rsidP="00960C65">
      <w:pPr>
        <w:shd w:val="clear" w:color="auto" w:fill="FFFFFF" w:themeFill="background1"/>
        <w:spacing w:after="0" w:line="240" w:lineRule="auto"/>
        <w:rPr>
          <w:rFonts w:ascii="Times New Roman" w:hAnsi="Times New Roman"/>
          <w:sz w:val="28"/>
          <w:szCs w:val="28"/>
        </w:rPr>
      </w:pPr>
    </w:p>
    <w:p w:rsidR="00960C65" w:rsidRPr="00CF6DB0" w:rsidRDefault="00960C65" w:rsidP="00960C65">
      <w:pPr>
        <w:shd w:val="clear" w:color="auto" w:fill="FFFFFF" w:themeFill="background1"/>
        <w:spacing w:after="0" w:line="240" w:lineRule="auto"/>
        <w:rPr>
          <w:rFonts w:ascii="Times New Roman" w:hAnsi="Times New Roman"/>
          <w:szCs w:val="24"/>
        </w:rPr>
      </w:pPr>
      <w:r w:rsidRPr="00CF6DB0">
        <w:rPr>
          <w:rFonts w:ascii="Times New Roman" w:hAnsi="Times New Roman"/>
          <w:szCs w:val="24"/>
        </w:rPr>
        <w:t>В системе канализации п. Североонежск 3 микрорайон сети канализации предусмотрены насосные станции. Основная характеристика КНС представлена в таблице 3.5.</w:t>
      </w:r>
    </w:p>
    <w:p w:rsidR="00960C65" w:rsidRPr="00CF6DB0" w:rsidRDefault="00960C65" w:rsidP="00960C65">
      <w:pPr>
        <w:shd w:val="clear" w:color="auto" w:fill="FFFFFF" w:themeFill="background1"/>
        <w:spacing w:after="0" w:line="240" w:lineRule="auto"/>
        <w:jc w:val="right"/>
        <w:rPr>
          <w:rFonts w:ascii="Times New Roman" w:hAnsi="Times New Roman"/>
          <w:szCs w:val="24"/>
        </w:rPr>
      </w:pPr>
      <w:r w:rsidRPr="00CF6DB0">
        <w:rPr>
          <w:rFonts w:ascii="Times New Roman" w:hAnsi="Times New Roman"/>
          <w:szCs w:val="24"/>
        </w:rPr>
        <w:t>Таблица 3.5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9"/>
        <w:gridCol w:w="3082"/>
        <w:gridCol w:w="3308"/>
      </w:tblGrid>
      <w:tr w:rsidR="00960C65" w:rsidRPr="00CF6DB0" w:rsidTr="00960C65">
        <w:tc>
          <w:tcPr>
            <w:tcW w:w="30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Место расположения КНС</w:t>
            </w:r>
          </w:p>
        </w:tc>
        <w:tc>
          <w:tcPr>
            <w:tcW w:w="30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Год ввода в эксплуатацию</w:t>
            </w:r>
          </w:p>
        </w:tc>
        <w:tc>
          <w:tcPr>
            <w:tcW w:w="33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keepNext/>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Производительность, м</w:t>
            </w:r>
            <w:r w:rsidRPr="00CF6DB0">
              <w:rPr>
                <w:rFonts w:ascii="Times New Roman" w:hAnsi="Times New Roman"/>
                <w:b/>
                <w:szCs w:val="24"/>
                <w:vertAlign w:val="superscript"/>
              </w:rPr>
              <w:t>3</w:t>
            </w:r>
            <w:r w:rsidRPr="00CF6DB0">
              <w:rPr>
                <w:rFonts w:ascii="Times New Roman" w:hAnsi="Times New Roman"/>
                <w:b/>
                <w:szCs w:val="24"/>
              </w:rPr>
              <w:t>/</w:t>
            </w:r>
            <w:proofErr w:type="spellStart"/>
            <w:r w:rsidRPr="00CF6DB0">
              <w:rPr>
                <w:rFonts w:ascii="Times New Roman" w:hAnsi="Times New Roman"/>
                <w:b/>
                <w:szCs w:val="24"/>
              </w:rPr>
              <w:t>сут</w:t>
            </w:r>
            <w:proofErr w:type="spellEnd"/>
          </w:p>
        </w:tc>
      </w:tr>
      <w:tr w:rsidR="00960C65" w:rsidRPr="00CF6DB0" w:rsidTr="00960C65">
        <w:tc>
          <w:tcPr>
            <w:tcW w:w="30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 xml:space="preserve">КНС п. Североонежск   </w:t>
            </w:r>
          </w:p>
        </w:tc>
        <w:tc>
          <w:tcPr>
            <w:tcW w:w="30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1980</w:t>
            </w:r>
          </w:p>
        </w:tc>
        <w:tc>
          <w:tcPr>
            <w:tcW w:w="33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3 600,0</w:t>
            </w:r>
          </w:p>
        </w:tc>
      </w:tr>
      <w:tr w:rsidR="00960C65" w:rsidRPr="00CF6DB0" w:rsidTr="00960C65">
        <w:tc>
          <w:tcPr>
            <w:tcW w:w="30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КНС  п. Строителей</w:t>
            </w:r>
          </w:p>
        </w:tc>
        <w:tc>
          <w:tcPr>
            <w:tcW w:w="30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1982</w:t>
            </w:r>
          </w:p>
        </w:tc>
        <w:tc>
          <w:tcPr>
            <w:tcW w:w="33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560,0</w:t>
            </w:r>
          </w:p>
        </w:tc>
      </w:tr>
      <w:tr w:rsidR="00960C65" w:rsidRPr="00CF6DB0" w:rsidTr="00960C65">
        <w:tc>
          <w:tcPr>
            <w:tcW w:w="30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КНС п. Икса</w:t>
            </w:r>
          </w:p>
        </w:tc>
        <w:tc>
          <w:tcPr>
            <w:tcW w:w="30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1984</w:t>
            </w:r>
          </w:p>
        </w:tc>
        <w:tc>
          <w:tcPr>
            <w:tcW w:w="33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1 200,0</w:t>
            </w:r>
          </w:p>
        </w:tc>
      </w:tr>
    </w:tbl>
    <w:p w:rsidR="00960C65" w:rsidRPr="00CF6DB0" w:rsidRDefault="00960C65" w:rsidP="00960C65">
      <w:pPr>
        <w:shd w:val="clear" w:color="auto" w:fill="FFFFFF" w:themeFill="background1"/>
        <w:spacing w:after="0" w:line="240" w:lineRule="auto"/>
        <w:rPr>
          <w:rFonts w:ascii="Times New Roman" w:hAnsi="Times New Roman"/>
          <w:szCs w:val="24"/>
        </w:rPr>
      </w:pPr>
    </w:p>
    <w:p w:rsidR="00960C65" w:rsidRPr="00CF6DB0" w:rsidRDefault="00960C65" w:rsidP="00960C65">
      <w:pPr>
        <w:shd w:val="clear" w:color="auto" w:fill="FFFFFF" w:themeFill="background1"/>
        <w:spacing w:after="0" w:line="240" w:lineRule="auto"/>
        <w:rPr>
          <w:rFonts w:ascii="Times New Roman" w:hAnsi="Times New Roman"/>
          <w:szCs w:val="24"/>
        </w:rPr>
      </w:pPr>
      <w:r w:rsidRPr="00CF6DB0">
        <w:rPr>
          <w:rFonts w:ascii="Times New Roman" w:hAnsi="Times New Roman"/>
          <w:szCs w:val="24"/>
        </w:rPr>
        <w:t>Характеристика насосного оборудования КНС представлена ниже.</w:t>
      </w:r>
    </w:p>
    <w:p w:rsidR="00960C65" w:rsidRPr="00CF6DB0" w:rsidRDefault="00960C65" w:rsidP="00960C65">
      <w:pPr>
        <w:shd w:val="clear" w:color="auto" w:fill="FFFFFF" w:themeFill="background1"/>
        <w:spacing w:after="0" w:line="240" w:lineRule="auto"/>
        <w:jc w:val="right"/>
        <w:rPr>
          <w:rFonts w:ascii="Times New Roman" w:hAnsi="Times New Roman"/>
          <w:szCs w:val="24"/>
        </w:rPr>
      </w:pPr>
      <w:r w:rsidRPr="00CF6DB0">
        <w:rPr>
          <w:rFonts w:ascii="Times New Roman" w:hAnsi="Times New Roman"/>
          <w:szCs w:val="24"/>
        </w:rPr>
        <w:t>Таблица 3.6</w:t>
      </w:r>
    </w:p>
    <w:tbl>
      <w:tblPr>
        <w:tblW w:w="5231"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1E0"/>
      </w:tblPr>
      <w:tblGrid>
        <w:gridCol w:w="1830"/>
        <w:gridCol w:w="1856"/>
        <w:gridCol w:w="1098"/>
        <w:gridCol w:w="943"/>
        <w:gridCol w:w="1785"/>
        <w:gridCol w:w="1419"/>
        <w:gridCol w:w="975"/>
      </w:tblGrid>
      <w:tr w:rsidR="00960C65" w:rsidRPr="00CF6DB0" w:rsidTr="00CF6DB0">
        <w:trPr>
          <w:gridAfter w:val="1"/>
          <w:wAfter w:w="492" w:type="pct"/>
          <w:trHeight w:val="217"/>
          <w:tblHeader/>
        </w:trPr>
        <w:tc>
          <w:tcPr>
            <w:tcW w:w="924" w:type="pct"/>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Наименование</w:t>
            </w:r>
          </w:p>
        </w:tc>
        <w:tc>
          <w:tcPr>
            <w:tcW w:w="3584" w:type="pct"/>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Оборудование</w:t>
            </w:r>
          </w:p>
        </w:tc>
      </w:tr>
      <w:tr w:rsidR="00CF6DB0" w:rsidTr="00CF6DB0">
        <w:trPr>
          <w:trHeight w:val="509"/>
          <w:tblHeader/>
        </w:trPr>
        <w:tc>
          <w:tcPr>
            <w:tcW w:w="924" w:type="pct"/>
            <w:vMerge/>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60C65" w:rsidRPr="00CF6DB0" w:rsidRDefault="00960C65">
            <w:pPr>
              <w:spacing w:after="0" w:line="240" w:lineRule="auto"/>
              <w:ind w:firstLine="0"/>
              <w:jc w:val="left"/>
              <w:rPr>
                <w:rFonts w:ascii="Times New Roman" w:hAnsi="Times New Roman"/>
                <w:b/>
                <w:szCs w:val="24"/>
              </w:rPr>
            </w:pPr>
          </w:p>
        </w:tc>
        <w:tc>
          <w:tcPr>
            <w:tcW w:w="937"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тип насоса</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подача, м</w:t>
            </w:r>
            <w:r w:rsidRPr="00CF6DB0">
              <w:rPr>
                <w:rFonts w:ascii="Times New Roman" w:hAnsi="Times New Roman"/>
                <w:b/>
                <w:szCs w:val="24"/>
                <w:vertAlign w:val="superscript"/>
              </w:rPr>
              <w:t>3</w:t>
            </w:r>
            <w:r w:rsidRPr="00CF6DB0">
              <w:rPr>
                <w:rFonts w:ascii="Times New Roman" w:hAnsi="Times New Roman"/>
                <w:b/>
                <w:szCs w:val="24"/>
              </w:rPr>
              <w:t>/час</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 xml:space="preserve">напор, </w:t>
            </w:r>
            <w:proofErr w:type="gramStart"/>
            <w:r w:rsidRPr="00CF6DB0">
              <w:rPr>
                <w:rFonts w:ascii="Times New Roman" w:hAnsi="Times New Roman"/>
                <w:b/>
                <w:szCs w:val="24"/>
              </w:rPr>
              <w:t>м</w:t>
            </w:r>
            <w:proofErr w:type="gramEnd"/>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мощность электродвигателя, кВт</w:t>
            </w:r>
          </w:p>
        </w:tc>
        <w:tc>
          <w:tcPr>
            <w:tcW w:w="71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количество часов работы в год</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износ, %</w:t>
            </w:r>
          </w:p>
        </w:tc>
      </w:tr>
      <w:tr w:rsidR="00CF6DB0" w:rsidTr="00CF6DB0">
        <w:trPr>
          <w:trHeight w:val="233"/>
        </w:trPr>
        <w:tc>
          <w:tcPr>
            <w:tcW w:w="924"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left"/>
              <w:rPr>
                <w:rFonts w:ascii="Times New Roman" w:hAnsi="Times New Roman"/>
                <w:szCs w:val="24"/>
              </w:rPr>
            </w:pPr>
            <w:r w:rsidRPr="00CF6DB0">
              <w:rPr>
                <w:rFonts w:ascii="Times New Roman" w:hAnsi="Times New Roman"/>
                <w:szCs w:val="24"/>
              </w:rPr>
              <w:t xml:space="preserve">КНС п. Североонежск  </w:t>
            </w:r>
          </w:p>
        </w:tc>
        <w:tc>
          <w:tcPr>
            <w:tcW w:w="937"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центробежный консольный</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150</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125</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25</w:t>
            </w:r>
          </w:p>
        </w:tc>
        <w:tc>
          <w:tcPr>
            <w:tcW w:w="71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3869</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65</w:t>
            </w:r>
          </w:p>
        </w:tc>
      </w:tr>
      <w:tr w:rsidR="00CF6DB0" w:rsidTr="00CF6DB0">
        <w:trPr>
          <w:trHeight w:val="233"/>
        </w:trPr>
        <w:tc>
          <w:tcPr>
            <w:tcW w:w="924"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КНС  п. Строителей</w:t>
            </w:r>
          </w:p>
        </w:tc>
        <w:tc>
          <w:tcPr>
            <w:tcW w:w="937"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центробежный консольный</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23,4</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70</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8,75</w:t>
            </w:r>
          </w:p>
        </w:tc>
        <w:tc>
          <w:tcPr>
            <w:tcW w:w="71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436</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70</w:t>
            </w:r>
          </w:p>
        </w:tc>
      </w:tr>
      <w:tr w:rsidR="00CF6DB0" w:rsidTr="00CF6DB0">
        <w:trPr>
          <w:trHeight w:val="233"/>
        </w:trPr>
        <w:tc>
          <w:tcPr>
            <w:tcW w:w="924"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lastRenderedPageBreak/>
              <w:t>КНС п. Икса</w:t>
            </w:r>
          </w:p>
        </w:tc>
        <w:tc>
          <w:tcPr>
            <w:tcW w:w="937"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центробежный консольный</w:t>
            </w:r>
          </w:p>
        </w:tc>
        <w:tc>
          <w:tcPr>
            <w:tcW w:w="554"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50</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50</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15</w:t>
            </w:r>
          </w:p>
        </w:tc>
        <w:tc>
          <w:tcPr>
            <w:tcW w:w="716"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227</w:t>
            </w:r>
          </w:p>
        </w:tc>
        <w:tc>
          <w:tcPr>
            <w:tcW w:w="492"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70</w:t>
            </w:r>
          </w:p>
        </w:tc>
      </w:tr>
    </w:tbl>
    <w:p w:rsidR="00960C65" w:rsidRDefault="00960C65" w:rsidP="00960C65">
      <w:pPr>
        <w:shd w:val="clear" w:color="auto" w:fill="FFFFFF" w:themeFill="background1"/>
        <w:spacing w:after="0" w:line="240" w:lineRule="auto"/>
        <w:rPr>
          <w:rFonts w:ascii="Times New Roman" w:hAnsi="Times New Roman"/>
          <w:sz w:val="28"/>
          <w:szCs w:val="28"/>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10" w:name="_Toc427238700"/>
      <w:r w:rsidRPr="00CF6DB0">
        <w:rPr>
          <w:rFonts w:ascii="Times New Roman" w:hAnsi="Times New Roman"/>
          <w:szCs w:val="24"/>
          <w:lang w:eastAsia="ru-RU"/>
        </w:rPr>
        <w:t>Оценка безопасности и надежности объектов централизованной системы водоотведения и их управляемости</w:t>
      </w:r>
      <w:bookmarkEnd w:id="10"/>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На состояние 2015 года большая часть сетей водоотведения муниципального образования «Североонежское» находится в аварийном состоянии. Насосное оборудование насосных станции и очистных сооружений имеет физический износ не более 65 %. В связи с этим можно дать низкую оценку безопасности системы водоотведения в целом. Поэтому такой износ оборудования в процессе работы системы водоотведения и очистки стоков приводит к выводу оборудования из строя.</w:t>
      </w: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11" w:name="_Toc427238701"/>
      <w:r w:rsidRPr="00CF6DB0">
        <w:rPr>
          <w:rFonts w:ascii="Times New Roman" w:hAnsi="Times New Roman"/>
          <w:szCs w:val="24"/>
          <w:lang w:eastAsia="ru-RU"/>
        </w:rPr>
        <w:t>Оценка воздействия сбросов сточных вод через централизованную систему водоотведения на окружающую среду</w:t>
      </w:r>
      <w:bookmarkEnd w:id="11"/>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На момент разработки настоящей схемы централизованная система бытовой канализации организована в п. Североонежск п. Строителей и в п. Икса.</w:t>
      </w:r>
    </w:p>
    <w:p w:rsidR="00960C65" w:rsidRPr="00CF6DB0" w:rsidRDefault="00960C65" w:rsidP="00CF6DB0">
      <w:pPr>
        <w:shd w:val="clear" w:color="auto" w:fill="FFFFFF" w:themeFill="background1"/>
        <w:spacing w:after="0" w:line="240" w:lineRule="auto"/>
        <w:ind w:firstLine="709"/>
        <w:rPr>
          <w:rFonts w:ascii="Times New Roman" w:hAnsi="Times New Roman"/>
          <w:szCs w:val="24"/>
          <w:lang w:eastAsia="ru-RU"/>
        </w:rPr>
      </w:pPr>
      <w:r w:rsidRPr="00CF6DB0">
        <w:rPr>
          <w:rFonts w:ascii="Times New Roman" w:hAnsi="Times New Roman"/>
          <w:szCs w:val="24"/>
          <w:lang w:eastAsia="ru-RU"/>
        </w:rPr>
        <w:t>Основные источники загрязнения поверхностных и подземных вод, почв:</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Сброс неочищенных сточных вод на рельеф и в водные объекты оказывает негативное воздействие на окружающую среду, на физические и химические свойства воды на водосборных площадях,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Сброс неочищенных стоков наносит вред животному и растительному миру и приводит к одному из наиболее опасных видов деградации водосборных площадей. </w:t>
      </w: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12" w:name="_Toc427238702"/>
      <w:r w:rsidRPr="00CF6DB0">
        <w:rPr>
          <w:rFonts w:ascii="Times New Roman" w:hAnsi="Times New Roman"/>
          <w:szCs w:val="24"/>
          <w:lang w:eastAsia="ru-RU"/>
        </w:rPr>
        <w:t>Описание территорий городского поселения, не охваченных централизованной системой водоотведения</w:t>
      </w:r>
      <w:bookmarkEnd w:id="12"/>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На момент разработки настоящей схемы централизованная система бытовой канализации организована в п. Североонежск в п. Строителей и п</w:t>
      </w:r>
      <w:proofErr w:type="gramStart"/>
      <w:r w:rsidRPr="00CF6DB0">
        <w:rPr>
          <w:rFonts w:ascii="Times New Roman" w:hAnsi="Times New Roman"/>
          <w:szCs w:val="24"/>
        </w:rPr>
        <w:t xml:space="preserve">.. </w:t>
      </w:r>
      <w:proofErr w:type="gramEnd"/>
      <w:r w:rsidRPr="00CF6DB0">
        <w:rPr>
          <w:rFonts w:ascii="Times New Roman" w:hAnsi="Times New Roman"/>
          <w:szCs w:val="24"/>
        </w:rPr>
        <w:t xml:space="preserve">Икса. </w:t>
      </w: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13" w:name="_Toc427238703"/>
      <w:r w:rsidRPr="00CF6DB0">
        <w:rPr>
          <w:rFonts w:ascii="Times New Roman" w:hAnsi="Times New Roman"/>
          <w:szCs w:val="24"/>
          <w:lang w:eastAsia="ru-RU"/>
        </w:rPr>
        <w:t>Описание существующих технических и технологических проблем системы водоотведения муниципального образования «Североонежское»</w:t>
      </w:r>
      <w:bookmarkEnd w:id="13"/>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В связи с большим износом сетей и оборудования объектов водоотведения необходима их реконструкция и модернизация.</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К существующим техническим и технологическим проблемам в системах водоотведения и очистки сточных вод относятся:</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проблема организации водоотведения и очистки сточных вод в связи с исчерпанием эксплуатационного ресурса;</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проблемы с реконструкцией очистных сооружений, систем водоотведения и сооружений на них;</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существующие проблемы воздействия на окружающую среду.</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14" w:name="_Toc427238704"/>
      <w:r w:rsidRPr="00CF6DB0">
        <w:rPr>
          <w:rFonts w:ascii="Times New Roman" w:hAnsi="Times New Roman"/>
          <w:szCs w:val="24"/>
          <w:lang w:eastAsia="ru-RU"/>
        </w:rPr>
        <w:t>БАЛАНСЫ СТОЧНЫХ ВОД В СИСТЕМЕ ВОДООТВЕДЕНИЯ</w:t>
      </w:r>
      <w:bookmarkEnd w:id="14"/>
    </w:p>
    <w:p w:rsidR="00960C65" w:rsidRPr="00CF6DB0" w:rsidRDefault="00960C65" w:rsidP="00CF6DB0">
      <w:pPr>
        <w:spacing w:after="0" w:line="240" w:lineRule="auto"/>
        <w:ind w:firstLine="709"/>
        <w:rPr>
          <w:szCs w:val="24"/>
          <w:lang w:eastAsia="ru-RU"/>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15" w:name="_Toc427238705"/>
      <w:r w:rsidRPr="00CF6DB0">
        <w:rPr>
          <w:rFonts w:ascii="Times New Roman" w:hAnsi="Times New Roman"/>
          <w:szCs w:val="24"/>
          <w:lang w:eastAsia="ru-RU"/>
        </w:rPr>
        <w:lastRenderedPageBreak/>
        <w:t>Баланс поступления сточных вод в централизованную систему водоотведения и отведения стоков по технологическим зонам водоотведения</w:t>
      </w:r>
      <w:bookmarkEnd w:id="15"/>
    </w:p>
    <w:p w:rsidR="00960C65" w:rsidRPr="00CF6DB0" w:rsidRDefault="00960C65" w:rsidP="00CF6DB0">
      <w:pPr>
        <w:spacing w:after="0" w:line="240" w:lineRule="auto"/>
        <w:ind w:firstLine="709"/>
        <w:rPr>
          <w:szCs w:val="24"/>
          <w:lang w:eastAsia="ru-RU"/>
        </w:rPr>
      </w:pP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Баланс поступления сточных вод в централизованную систему водоотведения и отведения стоков по технологическим зонам водоотведения за 2015 год представлен в таблице 3.7.</w:t>
      </w:r>
    </w:p>
    <w:p w:rsidR="00960C65" w:rsidRPr="00CF6DB0" w:rsidRDefault="00960C65" w:rsidP="00CF6DB0">
      <w:pPr>
        <w:keepNext/>
        <w:shd w:val="clear" w:color="auto" w:fill="FFFFFF" w:themeFill="background1"/>
        <w:spacing w:after="0" w:line="240" w:lineRule="auto"/>
        <w:ind w:firstLine="709"/>
        <w:jc w:val="right"/>
        <w:rPr>
          <w:rFonts w:ascii="Times New Roman" w:hAnsi="Times New Roman"/>
          <w:szCs w:val="24"/>
        </w:rPr>
      </w:pPr>
      <w:r w:rsidRPr="00CF6DB0">
        <w:rPr>
          <w:rFonts w:ascii="Times New Roman" w:hAnsi="Times New Roman"/>
          <w:szCs w:val="24"/>
        </w:rPr>
        <w:t>Таблица 3.7</w:t>
      </w:r>
    </w:p>
    <w:tbl>
      <w:tblPr>
        <w:tblW w:w="9360" w:type="dxa"/>
        <w:tblInd w:w="28" w:type="dxa"/>
        <w:tblLayout w:type="fixed"/>
        <w:tblLook w:val="04A0"/>
      </w:tblPr>
      <w:tblGrid>
        <w:gridCol w:w="3688"/>
        <w:gridCol w:w="1134"/>
        <w:gridCol w:w="1815"/>
        <w:gridCol w:w="1815"/>
        <w:gridCol w:w="908"/>
      </w:tblGrid>
      <w:tr w:rsidR="00960C65" w:rsidTr="00960C65">
        <w:trPr>
          <w:trHeight w:val="295"/>
          <w:tblHeader/>
        </w:trPr>
        <w:tc>
          <w:tcPr>
            <w:tcW w:w="3686"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960C65" w:rsidRPr="00CF6DB0" w:rsidRDefault="00960C65">
            <w:pPr>
              <w:keepNext/>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Наименование</w:t>
            </w:r>
          </w:p>
        </w:tc>
        <w:tc>
          <w:tcPr>
            <w:tcW w:w="1134" w:type="dxa"/>
            <w:vMerge w:val="restart"/>
            <w:tcBorders>
              <w:top w:val="single" w:sz="4" w:space="0" w:color="auto"/>
              <w:left w:val="nil"/>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keepNext/>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 xml:space="preserve">Ед. </w:t>
            </w:r>
            <w:proofErr w:type="spellStart"/>
            <w:r w:rsidRPr="00CF6DB0">
              <w:rPr>
                <w:rFonts w:ascii="Times New Roman" w:hAnsi="Times New Roman"/>
                <w:b/>
                <w:szCs w:val="24"/>
              </w:rPr>
              <w:t>изм</w:t>
            </w:r>
            <w:proofErr w:type="spellEnd"/>
            <w:r w:rsidRPr="00CF6DB0">
              <w:rPr>
                <w:rFonts w:ascii="Times New Roman" w:hAnsi="Times New Roman"/>
                <w:b/>
                <w:szCs w:val="24"/>
              </w:rPr>
              <w:t>.</w:t>
            </w:r>
          </w:p>
        </w:tc>
        <w:tc>
          <w:tcPr>
            <w:tcW w:w="4536" w:type="dxa"/>
            <w:gridSpan w:val="3"/>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960C65" w:rsidRPr="00CF6DB0" w:rsidRDefault="00960C65">
            <w:pPr>
              <w:keepNext/>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Объем сточных вод, 2015 год</w:t>
            </w:r>
          </w:p>
        </w:tc>
      </w:tr>
      <w:tr w:rsidR="00960C65" w:rsidTr="00960C65">
        <w:trPr>
          <w:trHeight w:val="295"/>
          <w:tblHead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pPr>
              <w:spacing w:after="0" w:line="240" w:lineRule="auto"/>
              <w:ind w:firstLine="0"/>
              <w:jc w:val="left"/>
              <w:rPr>
                <w:rFonts w:ascii="Times New Roman" w:hAnsi="Times New Roman"/>
                <w:b/>
                <w:szCs w:val="24"/>
              </w:rPr>
            </w:pPr>
          </w:p>
        </w:tc>
        <w:tc>
          <w:tcPr>
            <w:tcW w:w="1134" w:type="dxa"/>
            <w:vMerge/>
            <w:tcBorders>
              <w:top w:val="single" w:sz="4" w:space="0" w:color="auto"/>
              <w:left w:val="nil"/>
              <w:bottom w:val="single" w:sz="4" w:space="0" w:color="auto"/>
              <w:right w:val="single" w:sz="4" w:space="0" w:color="auto"/>
            </w:tcBorders>
            <w:vAlign w:val="center"/>
            <w:hideMark/>
          </w:tcPr>
          <w:p w:rsidR="00960C65" w:rsidRPr="00CF6DB0" w:rsidRDefault="00960C65">
            <w:pPr>
              <w:spacing w:after="0" w:line="240" w:lineRule="auto"/>
              <w:ind w:firstLine="0"/>
              <w:jc w:val="left"/>
              <w:rPr>
                <w:rFonts w:ascii="Times New Roman" w:hAnsi="Times New Roman"/>
                <w:b/>
                <w:szCs w:val="24"/>
              </w:rPr>
            </w:pPr>
          </w:p>
        </w:tc>
        <w:tc>
          <w:tcPr>
            <w:tcW w:w="1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960C65" w:rsidRPr="00CF6DB0" w:rsidRDefault="00960C65">
            <w:pPr>
              <w:keepNext/>
              <w:shd w:val="clear" w:color="auto" w:fill="FFFFFF" w:themeFill="background1"/>
              <w:spacing w:after="0" w:line="240" w:lineRule="auto"/>
              <w:ind w:firstLine="0"/>
              <w:jc w:val="center"/>
              <w:rPr>
                <w:rFonts w:ascii="Times New Roman" w:hAnsi="Times New Roman"/>
                <w:b/>
                <w:szCs w:val="24"/>
              </w:rPr>
            </w:pPr>
            <w:r w:rsidRPr="00CF6DB0">
              <w:rPr>
                <w:rFonts w:ascii="Times New Roman" w:eastAsia="TimesNewRomanPS-BoldMT" w:hAnsi="Times New Roman"/>
                <w:b/>
                <w:szCs w:val="24"/>
              </w:rPr>
              <w:t>КОС п. Североонежск 3 микрорайон</w:t>
            </w:r>
          </w:p>
        </w:tc>
        <w:tc>
          <w:tcPr>
            <w:tcW w:w="18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keepNext/>
              <w:shd w:val="clear" w:color="auto" w:fill="FFFFFF" w:themeFill="background1"/>
              <w:spacing w:after="0" w:line="240" w:lineRule="auto"/>
              <w:ind w:firstLine="0"/>
              <w:jc w:val="center"/>
              <w:rPr>
                <w:rFonts w:ascii="Times New Roman" w:hAnsi="Times New Roman"/>
                <w:b/>
                <w:szCs w:val="24"/>
              </w:rPr>
            </w:pPr>
            <w:r w:rsidRPr="00CF6DB0">
              <w:rPr>
                <w:rFonts w:ascii="Times New Roman" w:eastAsia="TimesNewRomanPS-BoldMT" w:hAnsi="Times New Roman"/>
                <w:b/>
                <w:szCs w:val="24"/>
              </w:rPr>
              <w:t>КНС п. Строителей</w:t>
            </w:r>
          </w:p>
        </w:tc>
        <w:tc>
          <w:tcPr>
            <w:tcW w:w="9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keepNext/>
              <w:shd w:val="clear" w:color="auto" w:fill="FFFFFF" w:themeFill="background1"/>
              <w:spacing w:after="0" w:line="240" w:lineRule="auto"/>
              <w:ind w:firstLine="0"/>
              <w:jc w:val="center"/>
              <w:rPr>
                <w:rFonts w:ascii="Times New Roman" w:hAnsi="Times New Roman"/>
                <w:b/>
                <w:szCs w:val="24"/>
              </w:rPr>
            </w:pPr>
            <w:r w:rsidRPr="00CF6DB0">
              <w:rPr>
                <w:rFonts w:ascii="Times New Roman" w:hAnsi="Times New Roman"/>
                <w:b/>
                <w:szCs w:val="24"/>
              </w:rPr>
              <w:t>КНС п. Икса</w:t>
            </w:r>
          </w:p>
        </w:tc>
      </w:tr>
      <w:tr w:rsidR="00960C65" w:rsidTr="00960C65">
        <w:trPr>
          <w:trHeight w:val="20"/>
        </w:trPr>
        <w:tc>
          <w:tcPr>
            <w:tcW w:w="36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left"/>
              <w:rPr>
                <w:rFonts w:ascii="Times New Roman" w:hAnsi="Times New Roman"/>
                <w:szCs w:val="24"/>
              </w:rPr>
            </w:pPr>
            <w:r w:rsidRPr="00CF6DB0">
              <w:rPr>
                <w:rFonts w:ascii="Times New Roman" w:hAnsi="Times New Roman"/>
                <w:szCs w:val="24"/>
              </w:rPr>
              <w:t>Пропущено сточных вод, всего</w:t>
            </w:r>
          </w:p>
        </w:tc>
        <w:tc>
          <w:tcPr>
            <w:tcW w:w="113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vertAlign w:val="superscript"/>
              </w:rPr>
            </w:pPr>
            <w:r w:rsidRPr="00CF6DB0">
              <w:rPr>
                <w:rFonts w:ascii="Times New Roman" w:hAnsi="Times New Roman"/>
                <w:szCs w:val="24"/>
              </w:rPr>
              <w:t>тыс. м</w:t>
            </w:r>
            <w:r w:rsidRPr="00CF6DB0">
              <w:rPr>
                <w:rFonts w:ascii="Times New Roman" w:hAnsi="Times New Roman"/>
                <w:szCs w:val="24"/>
                <w:vertAlign w:val="superscript"/>
              </w:rPr>
              <w:t>3</w:t>
            </w:r>
          </w:p>
        </w:tc>
        <w:tc>
          <w:tcPr>
            <w:tcW w:w="1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335,211</w:t>
            </w:r>
          </w:p>
        </w:tc>
        <w:tc>
          <w:tcPr>
            <w:tcW w:w="18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5,517</w:t>
            </w:r>
          </w:p>
        </w:tc>
        <w:tc>
          <w:tcPr>
            <w:tcW w:w="9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6,347</w:t>
            </w:r>
          </w:p>
        </w:tc>
      </w:tr>
      <w:tr w:rsidR="00960C65" w:rsidTr="00960C65">
        <w:trPr>
          <w:trHeight w:val="20"/>
        </w:trPr>
        <w:tc>
          <w:tcPr>
            <w:tcW w:w="9356"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left"/>
              <w:rPr>
                <w:rFonts w:ascii="Times New Roman" w:hAnsi="Times New Roman"/>
                <w:szCs w:val="24"/>
              </w:rPr>
            </w:pPr>
            <w:r w:rsidRPr="00CF6DB0">
              <w:rPr>
                <w:rFonts w:ascii="Times New Roman" w:hAnsi="Times New Roman"/>
                <w:szCs w:val="24"/>
              </w:rPr>
              <w:t>в т.ч.</w:t>
            </w:r>
          </w:p>
        </w:tc>
      </w:tr>
      <w:tr w:rsidR="00960C65" w:rsidTr="00960C65">
        <w:trPr>
          <w:trHeight w:val="20"/>
        </w:trPr>
        <w:tc>
          <w:tcPr>
            <w:tcW w:w="36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left"/>
              <w:rPr>
                <w:rFonts w:ascii="Times New Roman" w:hAnsi="Times New Roman"/>
                <w:szCs w:val="24"/>
              </w:rPr>
            </w:pPr>
            <w:r w:rsidRPr="00CF6DB0">
              <w:rPr>
                <w:rFonts w:ascii="Times New Roman" w:hAnsi="Times New Roman"/>
                <w:szCs w:val="24"/>
              </w:rPr>
              <w:t>- население</w:t>
            </w:r>
          </w:p>
        </w:tc>
        <w:tc>
          <w:tcPr>
            <w:tcW w:w="113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vertAlign w:val="superscript"/>
              </w:rPr>
            </w:pPr>
            <w:r w:rsidRPr="00CF6DB0">
              <w:rPr>
                <w:rFonts w:ascii="Times New Roman" w:hAnsi="Times New Roman"/>
                <w:szCs w:val="24"/>
              </w:rPr>
              <w:t>тыс. м</w:t>
            </w:r>
            <w:r w:rsidRPr="00CF6DB0">
              <w:rPr>
                <w:rFonts w:ascii="Times New Roman" w:hAnsi="Times New Roman"/>
                <w:szCs w:val="24"/>
                <w:vertAlign w:val="superscript"/>
              </w:rPr>
              <w:t>3</w:t>
            </w:r>
          </w:p>
        </w:tc>
        <w:tc>
          <w:tcPr>
            <w:tcW w:w="1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257,726</w:t>
            </w:r>
          </w:p>
        </w:tc>
        <w:tc>
          <w:tcPr>
            <w:tcW w:w="18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5,517</w:t>
            </w:r>
          </w:p>
        </w:tc>
        <w:tc>
          <w:tcPr>
            <w:tcW w:w="9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6,347</w:t>
            </w:r>
          </w:p>
        </w:tc>
      </w:tr>
      <w:tr w:rsidR="00960C65" w:rsidTr="00960C65">
        <w:trPr>
          <w:trHeight w:val="20"/>
        </w:trPr>
        <w:tc>
          <w:tcPr>
            <w:tcW w:w="36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left"/>
              <w:rPr>
                <w:rFonts w:ascii="Times New Roman" w:hAnsi="Times New Roman"/>
                <w:szCs w:val="24"/>
              </w:rPr>
            </w:pPr>
            <w:r w:rsidRPr="00CF6DB0">
              <w:rPr>
                <w:rFonts w:ascii="Times New Roman" w:hAnsi="Times New Roman"/>
                <w:szCs w:val="24"/>
              </w:rPr>
              <w:t>- бюджетные организации</w:t>
            </w:r>
          </w:p>
        </w:tc>
        <w:tc>
          <w:tcPr>
            <w:tcW w:w="113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vertAlign w:val="superscript"/>
              </w:rPr>
            </w:pPr>
            <w:r w:rsidRPr="00CF6DB0">
              <w:rPr>
                <w:rFonts w:ascii="Times New Roman" w:hAnsi="Times New Roman"/>
                <w:szCs w:val="24"/>
              </w:rPr>
              <w:t>тыс. м</w:t>
            </w:r>
            <w:r w:rsidRPr="00CF6DB0">
              <w:rPr>
                <w:rFonts w:ascii="Times New Roman" w:hAnsi="Times New Roman"/>
                <w:szCs w:val="24"/>
                <w:vertAlign w:val="superscript"/>
              </w:rPr>
              <w:t>3</w:t>
            </w:r>
          </w:p>
        </w:tc>
        <w:tc>
          <w:tcPr>
            <w:tcW w:w="1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44,111</w:t>
            </w:r>
          </w:p>
        </w:tc>
        <w:tc>
          <w:tcPr>
            <w:tcW w:w="18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0</w:t>
            </w:r>
          </w:p>
        </w:tc>
        <w:tc>
          <w:tcPr>
            <w:tcW w:w="9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0</w:t>
            </w:r>
          </w:p>
        </w:tc>
      </w:tr>
      <w:tr w:rsidR="00960C65" w:rsidTr="00960C65">
        <w:trPr>
          <w:trHeight w:val="20"/>
        </w:trPr>
        <w:tc>
          <w:tcPr>
            <w:tcW w:w="36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left"/>
              <w:rPr>
                <w:rFonts w:ascii="Times New Roman" w:hAnsi="Times New Roman"/>
                <w:szCs w:val="24"/>
              </w:rPr>
            </w:pPr>
            <w:r w:rsidRPr="00CF6DB0">
              <w:rPr>
                <w:rFonts w:ascii="Times New Roman" w:hAnsi="Times New Roman"/>
                <w:szCs w:val="24"/>
              </w:rPr>
              <w:t>- прочие потребители</w:t>
            </w:r>
          </w:p>
        </w:tc>
        <w:tc>
          <w:tcPr>
            <w:tcW w:w="113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vertAlign w:val="superscript"/>
              </w:rPr>
            </w:pPr>
            <w:r w:rsidRPr="00CF6DB0">
              <w:rPr>
                <w:rFonts w:ascii="Times New Roman" w:hAnsi="Times New Roman"/>
                <w:szCs w:val="24"/>
              </w:rPr>
              <w:t>тыс. м</w:t>
            </w:r>
            <w:r w:rsidRPr="00CF6DB0">
              <w:rPr>
                <w:rFonts w:ascii="Times New Roman" w:hAnsi="Times New Roman"/>
                <w:szCs w:val="24"/>
                <w:vertAlign w:val="superscript"/>
              </w:rPr>
              <w:t>3</w:t>
            </w:r>
          </w:p>
        </w:tc>
        <w:tc>
          <w:tcPr>
            <w:tcW w:w="1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23,951</w:t>
            </w:r>
          </w:p>
        </w:tc>
        <w:tc>
          <w:tcPr>
            <w:tcW w:w="18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0</w:t>
            </w:r>
          </w:p>
        </w:tc>
        <w:tc>
          <w:tcPr>
            <w:tcW w:w="9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0</w:t>
            </w:r>
          </w:p>
        </w:tc>
      </w:tr>
      <w:tr w:rsidR="00960C65" w:rsidTr="00960C65">
        <w:trPr>
          <w:trHeight w:val="20"/>
        </w:trPr>
        <w:tc>
          <w:tcPr>
            <w:tcW w:w="36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left"/>
              <w:rPr>
                <w:rFonts w:ascii="Times New Roman" w:hAnsi="Times New Roman"/>
                <w:szCs w:val="24"/>
              </w:rPr>
            </w:pPr>
            <w:r w:rsidRPr="00CF6DB0">
              <w:rPr>
                <w:rFonts w:ascii="Times New Roman" w:hAnsi="Times New Roman"/>
                <w:szCs w:val="24"/>
              </w:rPr>
              <w:t>- собственные нужд</w:t>
            </w:r>
            <w:proofErr w:type="gramStart"/>
            <w:r w:rsidRPr="00CF6DB0">
              <w:rPr>
                <w:rFonts w:ascii="Times New Roman" w:hAnsi="Times New Roman"/>
                <w:szCs w:val="24"/>
              </w:rPr>
              <w:t>ы ООО</w:t>
            </w:r>
            <w:proofErr w:type="gramEnd"/>
            <w:r w:rsidRPr="00CF6DB0">
              <w:rPr>
                <w:rFonts w:ascii="Times New Roman" w:hAnsi="Times New Roman"/>
                <w:szCs w:val="24"/>
              </w:rPr>
              <w:t xml:space="preserve"> «Уют-2»</w:t>
            </w:r>
          </w:p>
        </w:tc>
        <w:tc>
          <w:tcPr>
            <w:tcW w:w="113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vertAlign w:val="superscript"/>
              </w:rPr>
            </w:pPr>
            <w:r w:rsidRPr="00CF6DB0">
              <w:rPr>
                <w:rFonts w:ascii="Times New Roman" w:hAnsi="Times New Roman"/>
                <w:szCs w:val="24"/>
              </w:rPr>
              <w:t>тыс. м</w:t>
            </w:r>
            <w:r w:rsidRPr="00CF6DB0">
              <w:rPr>
                <w:rFonts w:ascii="Times New Roman" w:hAnsi="Times New Roman"/>
                <w:szCs w:val="24"/>
                <w:vertAlign w:val="superscript"/>
              </w:rPr>
              <w:t>3</w:t>
            </w:r>
          </w:p>
        </w:tc>
        <w:tc>
          <w:tcPr>
            <w:tcW w:w="1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3,076</w:t>
            </w:r>
          </w:p>
        </w:tc>
        <w:tc>
          <w:tcPr>
            <w:tcW w:w="18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0</w:t>
            </w:r>
          </w:p>
        </w:tc>
        <w:tc>
          <w:tcPr>
            <w:tcW w:w="9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0</w:t>
            </w:r>
          </w:p>
        </w:tc>
      </w:tr>
      <w:tr w:rsidR="00960C65" w:rsidTr="00960C65">
        <w:trPr>
          <w:trHeight w:val="20"/>
        </w:trPr>
        <w:tc>
          <w:tcPr>
            <w:tcW w:w="36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left"/>
              <w:rPr>
                <w:rFonts w:ascii="Times New Roman" w:hAnsi="Times New Roman"/>
                <w:szCs w:val="24"/>
              </w:rPr>
            </w:pPr>
            <w:r w:rsidRPr="00CF6DB0">
              <w:rPr>
                <w:rFonts w:ascii="Times New Roman" w:hAnsi="Times New Roman"/>
                <w:szCs w:val="24"/>
              </w:rPr>
              <w:t>Пропущено через очистные сооружения</w:t>
            </w:r>
          </w:p>
        </w:tc>
        <w:tc>
          <w:tcPr>
            <w:tcW w:w="113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vertAlign w:val="superscript"/>
              </w:rPr>
            </w:pPr>
            <w:r w:rsidRPr="00CF6DB0">
              <w:rPr>
                <w:rFonts w:ascii="Times New Roman" w:hAnsi="Times New Roman"/>
                <w:szCs w:val="24"/>
              </w:rPr>
              <w:t>тыс. м</w:t>
            </w:r>
            <w:r w:rsidRPr="00CF6DB0">
              <w:rPr>
                <w:rFonts w:ascii="Times New Roman" w:hAnsi="Times New Roman"/>
                <w:szCs w:val="24"/>
                <w:vertAlign w:val="superscript"/>
              </w:rPr>
              <w:t>3</w:t>
            </w:r>
          </w:p>
        </w:tc>
        <w:tc>
          <w:tcPr>
            <w:tcW w:w="1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335,311</w:t>
            </w:r>
          </w:p>
        </w:tc>
        <w:tc>
          <w:tcPr>
            <w:tcW w:w="18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5,517</w:t>
            </w:r>
          </w:p>
        </w:tc>
        <w:tc>
          <w:tcPr>
            <w:tcW w:w="9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6,347</w:t>
            </w:r>
          </w:p>
        </w:tc>
      </w:tr>
      <w:tr w:rsidR="00960C65" w:rsidTr="00960C65">
        <w:trPr>
          <w:trHeight w:val="20"/>
        </w:trPr>
        <w:tc>
          <w:tcPr>
            <w:tcW w:w="36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left"/>
              <w:rPr>
                <w:rFonts w:ascii="Times New Roman" w:hAnsi="Times New Roman"/>
                <w:szCs w:val="24"/>
              </w:rPr>
            </w:pPr>
            <w:r w:rsidRPr="00CF6DB0">
              <w:rPr>
                <w:rFonts w:ascii="Times New Roman" w:hAnsi="Times New Roman"/>
                <w:szCs w:val="24"/>
              </w:rPr>
              <w:t>Сброшено воды без очистки</w:t>
            </w:r>
          </w:p>
        </w:tc>
        <w:tc>
          <w:tcPr>
            <w:tcW w:w="113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vertAlign w:val="superscript"/>
              </w:rPr>
            </w:pPr>
            <w:r w:rsidRPr="00CF6DB0">
              <w:rPr>
                <w:rFonts w:ascii="Times New Roman" w:hAnsi="Times New Roman"/>
                <w:szCs w:val="24"/>
              </w:rPr>
              <w:t>тыс. м</w:t>
            </w:r>
            <w:r w:rsidRPr="00CF6DB0">
              <w:rPr>
                <w:rFonts w:ascii="Times New Roman" w:hAnsi="Times New Roman"/>
                <w:szCs w:val="24"/>
                <w:vertAlign w:val="superscript"/>
              </w:rPr>
              <w:t>3</w:t>
            </w:r>
          </w:p>
        </w:tc>
        <w:tc>
          <w:tcPr>
            <w:tcW w:w="181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0</w:t>
            </w:r>
          </w:p>
        </w:tc>
        <w:tc>
          <w:tcPr>
            <w:tcW w:w="18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0</w:t>
            </w:r>
          </w:p>
        </w:tc>
        <w:tc>
          <w:tcPr>
            <w:tcW w:w="9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pPr>
              <w:shd w:val="clear" w:color="auto" w:fill="FFFFFF" w:themeFill="background1"/>
              <w:spacing w:after="0" w:line="240" w:lineRule="auto"/>
              <w:ind w:firstLine="0"/>
              <w:jc w:val="center"/>
              <w:rPr>
                <w:rFonts w:ascii="Times New Roman" w:hAnsi="Times New Roman"/>
                <w:szCs w:val="24"/>
              </w:rPr>
            </w:pPr>
            <w:r w:rsidRPr="00CF6DB0">
              <w:rPr>
                <w:rFonts w:ascii="Times New Roman" w:hAnsi="Times New Roman"/>
                <w:szCs w:val="24"/>
              </w:rPr>
              <w:t>0</w:t>
            </w:r>
          </w:p>
        </w:tc>
      </w:tr>
    </w:tbl>
    <w:p w:rsidR="00960C65" w:rsidRDefault="00960C65" w:rsidP="00960C65">
      <w:pPr>
        <w:shd w:val="clear" w:color="auto" w:fill="FFFFFF" w:themeFill="background1"/>
        <w:spacing w:after="0" w:line="240" w:lineRule="auto"/>
        <w:rPr>
          <w:rFonts w:ascii="Times New Roman" w:hAnsi="Times New Roman"/>
          <w:sz w:val="28"/>
          <w:szCs w:val="28"/>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16" w:name="_Toc427238706"/>
      <w:r w:rsidRPr="00CF6DB0">
        <w:rPr>
          <w:rFonts w:ascii="Times New Roman" w:hAnsi="Times New Roman"/>
          <w:szCs w:val="24"/>
          <w:lang w:eastAsia="ru-RU"/>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6"/>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Учет объемов фактического притока неорганизованных стоков по технологическим зонам не ведется, в связи с этим, отсутствует возможность оценки и анализа объемов неорганизованных стоков.</w:t>
      </w: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17" w:name="_Toc427238707"/>
      <w:r w:rsidRPr="00CF6DB0">
        <w:rPr>
          <w:rFonts w:ascii="Times New Roman" w:hAnsi="Times New Roman"/>
          <w:szCs w:val="24"/>
        </w:rPr>
        <w:t>Сведения об оснащенности зданий, строений, сооружений приборами учета</w:t>
      </w:r>
      <w:r w:rsidRPr="00CF6DB0">
        <w:rPr>
          <w:rFonts w:ascii="Times New Roman" w:hAnsi="Times New Roman"/>
          <w:szCs w:val="24"/>
          <w:lang w:eastAsia="ru-RU"/>
        </w:rPr>
        <w:t xml:space="preserve"> принимаемых сточных вод и их применении при осуществлении коммерческих расчетов</w:t>
      </w:r>
      <w:bookmarkEnd w:id="17"/>
    </w:p>
    <w:p w:rsidR="00960C65" w:rsidRPr="00CF6DB0" w:rsidRDefault="00960C65" w:rsidP="00CF6DB0">
      <w:pPr>
        <w:shd w:val="clear" w:color="auto" w:fill="FFFFFF" w:themeFill="background1"/>
        <w:spacing w:after="0" w:line="240" w:lineRule="auto"/>
        <w:rPr>
          <w:rFonts w:ascii="Times New Roman" w:hAnsi="Times New Roman"/>
          <w:szCs w:val="24"/>
        </w:rPr>
      </w:pPr>
      <w:r w:rsidRPr="00CF6DB0">
        <w:rPr>
          <w:rFonts w:ascii="Times New Roman" w:hAnsi="Times New Roman"/>
          <w:szCs w:val="24"/>
        </w:rPr>
        <w:t xml:space="preserve">В </w:t>
      </w:r>
      <w:r w:rsidRPr="00CF6DB0">
        <w:rPr>
          <w:rFonts w:ascii="Times New Roman" w:eastAsia="TimesNewRomanPS-BoldMT" w:hAnsi="Times New Roman"/>
          <w:szCs w:val="24"/>
        </w:rPr>
        <w:t xml:space="preserve">муниципальном образовании «Североонежское» </w:t>
      </w:r>
      <w:r w:rsidRPr="00CF6DB0">
        <w:rPr>
          <w:rFonts w:ascii="Times New Roman" w:hAnsi="Times New Roman"/>
          <w:szCs w:val="24"/>
        </w:rPr>
        <w:t>отсутствуют коммерческие приборы учета сточных вод. В настоящее время коммерческий учет принимаемых сточных вод от потребителей осуществляется в соответствии с действующим законодательством, и количество принятых сточных вод принимается равным количеству потребленной воды. Доля объемов, рассчитанная данным способом, составляет 85%.</w:t>
      </w: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18" w:name="_Toc427238708"/>
      <w:r w:rsidRPr="00CF6DB0">
        <w:rPr>
          <w:rFonts w:ascii="Times New Roman" w:hAnsi="Times New Roman"/>
          <w:szCs w:val="24"/>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8"/>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Ретроспективный анализ баланса сточных вод централизованной системы водоотведения муниципального образования «Североонежское» представлен в таблице 3.8.</w:t>
      </w:r>
    </w:p>
    <w:p w:rsidR="00960C65" w:rsidRPr="00CF6DB0" w:rsidRDefault="00960C65" w:rsidP="00CF6DB0">
      <w:pPr>
        <w:keepNext/>
        <w:shd w:val="clear" w:color="auto" w:fill="FFFFFF" w:themeFill="background1"/>
        <w:spacing w:after="0" w:line="240" w:lineRule="auto"/>
        <w:ind w:firstLine="709"/>
        <w:jc w:val="right"/>
        <w:rPr>
          <w:rFonts w:ascii="Times New Roman" w:hAnsi="Times New Roman"/>
          <w:szCs w:val="24"/>
        </w:rPr>
      </w:pPr>
      <w:r w:rsidRPr="00CF6DB0">
        <w:rPr>
          <w:rFonts w:ascii="Times New Roman" w:hAnsi="Times New Roman"/>
          <w:szCs w:val="24"/>
        </w:rPr>
        <w:t>Таблица 3.8</w:t>
      </w:r>
    </w:p>
    <w:tbl>
      <w:tblPr>
        <w:tblStyle w:val="affff4"/>
        <w:tblW w:w="9468" w:type="dxa"/>
        <w:tblLayout w:type="fixed"/>
        <w:tblLook w:val="04A0"/>
      </w:tblPr>
      <w:tblGrid>
        <w:gridCol w:w="3654"/>
        <w:gridCol w:w="1152"/>
        <w:gridCol w:w="1151"/>
        <w:gridCol w:w="1151"/>
        <w:gridCol w:w="1085"/>
        <w:gridCol w:w="1275"/>
      </w:tblGrid>
      <w:tr w:rsidR="00960C65" w:rsidRPr="00CF6DB0" w:rsidTr="00960C65">
        <w:tc>
          <w:tcPr>
            <w:tcW w:w="3652" w:type="dxa"/>
            <w:vMerge w:val="restart"/>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b/>
                <w:szCs w:val="24"/>
              </w:rPr>
            </w:pPr>
            <w:r w:rsidRPr="00CF6DB0">
              <w:rPr>
                <w:rFonts w:ascii="Times New Roman" w:hAnsi="Times New Roman"/>
                <w:b/>
                <w:szCs w:val="24"/>
              </w:rPr>
              <w:t>Наименование очистных сооружений</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b/>
                <w:szCs w:val="24"/>
              </w:rPr>
            </w:pPr>
            <w:r w:rsidRPr="00CF6DB0">
              <w:rPr>
                <w:rFonts w:ascii="Times New Roman" w:hAnsi="Times New Roman"/>
                <w:b/>
                <w:szCs w:val="24"/>
              </w:rPr>
              <w:t>2012</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b/>
                <w:szCs w:val="24"/>
              </w:rPr>
            </w:pPr>
            <w:r w:rsidRPr="00CF6DB0">
              <w:rPr>
                <w:rFonts w:ascii="Times New Roman" w:hAnsi="Times New Roman"/>
                <w:b/>
                <w:szCs w:val="24"/>
              </w:rPr>
              <w:t>2013</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b/>
                <w:szCs w:val="24"/>
              </w:rPr>
            </w:pPr>
            <w:r w:rsidRPr="00CF6DB0">
              <w:rPr>
                <w:rFonts w:ascii="Times New Roman" w:hAnsi="Times New Roman"/>
                <w:b/>
                <w:szCs w:val="24"/>
              </w:rPr>
              <w:t>2014</w:t>
            </w:r>
          </w:p>
        </w:tc>
        <w:tc>
          <w:tcPr>
            <w:tcW w:w="108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b/>
                <w:szCs w:val="24"/>
              </w:rPr>
            </w:pPr>
            <w:r w:rsidRPr="00CF6DB0">
              <w:rPr>
                <w:rFonts w:ascii="Times New Roman" w:hAnsi="Times New Roman"/>
                <w:b/>
                <w:szCs w:val="24"/>
              </w:rPr>
              <w:t>2015</w:t>
            </w:r>
          </w:p>
        </w:tc>
        <w:tc>
          <w:tcPr>
            <w:tcW w:w="127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both"/>
              <w:rPr>
                <w:rFonts w:ascii="Times New Roman" w:hAnsi="Times New Roman"/>
                <w:b/>
                <w:szCs w:val="24"/>
              </w:rPr>
            </w:pPr>
            <w:r w:rsidRPr="00CF6DB0">
              <w:rPr>
                <w:rFonts w:ascii="Times New Roman" w:hAnsi="Times New Roman"/>
                <w:b/>
                <w:szCs w:val="24"/>
              </w:rPr>
              <w:t>Производительность</w:t>
            </w:r>
          </w:p>
        </w:tc>
      </w:tr>
      <w:tr w:rsidR="00960C65" w:rsidRPr="00CF6DB0" w:rsidTr="00960C65">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960C65" w:rsidRPr="00CF6DB0" w:rsidRDefault="00960C65" w:rsidP="00CF6DB0">
            <w:pPr>
              <w:spacing w:after="0" w:line="240" w:lineRule="auto"/>
              <w:ind w:firstLine="709"/>
              <w:rPr>
                <w:rFonts w:ascii="Times New Roman" w:hAnsi="Times New Roman"/>
                <w:b/>
                <w:szCs w:val="24"/>
              </w:rPr>
            </w:pPr>
          </w:p>
        </w:tc>
        <w:tc>
          <w:tcPr>
            <w:tcW w:w="4538" w:type="dxa"/>
            <w:gridSpan w:val="4"/>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b/>
                <w:szCs w:val="24"/>
              </w:rPr>
            </w:pPr>
            <w:r w:rsidRPr="00CF6DB0">
              <w:rPr>
                <w:rFonts w:ascii="Times New Roman" w:hAnsi="Times New Roman"/>
                <w:b/>
                <w:szCs w:val="24"/>
              </w:rPr>
              <w:t>тыс</w:t>
            </w:r>
            <w:proofErr w:type="gramStart"/>
            <w:r w:rsidRPr="00CF6DB0">
              <w:rPr>
                <w:rFonts w:ascii="Times New Roman" w:hAnsi="Times New Roman"/>
                <w:b/>
                <w:szCs w:val="24"/>
              </w:rPr>
              <w:t>.м</w:t>
            </w:r>
            <w:proofErr w:type="gramEnd"/>
            <w:r w:rsidRPr="00CF6DB0">
              <w:rPr>
                <w:rFonts w:ascii="Times New Roman" w:hAnsi="Times New Roman"/>
                <w:b/>
                <w:szCs w:val="24"/>
                <w:vertAlign w:val="superscript"/>
              </w:rPr>
              <w:t>3</w:t>
            </w:r>
            <w:r w:rsidRPr="00CF6DB0">
              <w:rPr>
                <w:rFonts w:ascii="Times New Roman" w:hAnsi="Times New Roman"/>
                <w:b/>
                <w:szCs w:val="24"/>
              </w:rPr>
              <w:t>/год</w:t>
            </w:r>
          </w:p>
        </w:tc>
        <w:tc>
          <w:tcPr>
            <w:tcW w:w="1275" w:type="dxa"/>
            <w:tcBorders>
              <w:top w:val="single" w:sz="4" w:space="0" w:color="000000"/>
              <w:left w:val="single" w:sz="4" w:space="0" w:color="000000"/>
              <w:bottom w:val="single" w:sz="4" w:space="0" w:color="000000"/>
              <w:right w:val="single" w:sz="4" w:space="0" w:color="000000"/>
            </w:tcBorders>
          </w:tcPr>
          <w:p w:rsidR="00960C65" w:rsidRPr="00CF6DB0" w:rsidRDefault="00960C65" w:rsidP="00CF6DB0">
            <w:pPr>
              <w:spacing w:after="0" w:line="240" w:lineRule="auto"/>
              <w:ind w:firstLine="709"/>
              <w:jc w:val="both"/>
              <w:rPr>
                <w:rFonts w:ascii="Times New Roman" w:hAnsi="Times New Roman"/>
                <w:szCs w:val="24"/>
              </w:rPr>
            </w:pPr>
          </w:p>
        </w:tc>
      </w:tr>
      <w:tr w:rsidR="00960C65" w:rsidRPr="00CF6DB0" w:rsidTr="00960C65">
        <w:tc>
          <w:tcPr>
            <w:tcW w:w="3652"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both"/>
              <w:rPr>
                <w:rFonts w:ascii="Times New Roman" w:hAnsi="Times New Roman"/>
                <w:b/>
                <w:szCs w:val="24"/>
              </w:rPr>
            </w:pPr>
            <w:r w:rsidRPr="00CF6DB0">
              <w:rPr>
                <w:rFonts w:ascii="Times New Roman" w:hAnsi="Times New Roman"/>
                <w:b/>
                <w:szCs w:val="24"/>
              </w:rPr>
              <w:t xml:space="preserve">КОС, п. Североонежск </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4</w:t>
            </w:r>
            <w:r w:rsidRPr="00CF6DB0">
              <w:rPr>
                <w:rFonts w:ascii="Times New Roman" w:hAnsi="Times New Roman"/>
                <w:szCs w:val="24"/>
              </w:rPr>
              <w:lastRenderedPageBreak/>
              <w:t>20,4</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lastRenderedPageBreak/>
              <w:t>3</w:t>
            </w:r>
            <w:r w:rsidRPr="00CF6DB0">
              <w:rPr>
                <w:rFonts w:ascii="Times New Roman" w:hAnsi="Times New Roman"/>
                <w:szCs w:val="24"/>
              </w:rPr>
              <w:lastRenderedPageBreak/>
              <w:t>73,6</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lastRenderedPageBreak/>
              <w:t>3</w:t>
            </w:r>
            <w:r w:rsidRPr="00CF6DB0">
              <w:rPr>
                <w:rFonts w:ascii="Times New Roman" w:hAnsi="Times New Roman"/>
                <w:szCs w:val="24"/>
              </w:rPr>
              <w:lastRenderedPageBreak/>
              <w:t>41,3</w:t>
            </w:r>
          </w:p>
        </w:tc>
        <w:tc>
          <w:tcPr>
            <w:tcW w:w="108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lastRenderedPageBreak/>
              <w:t>3</w:t>
            </w:r>
            <w:r w:rsidRPr="00CF6DB0">
              <w:rPr>
                <w:rFonts w:ascii="Times New Roman" w:hAnsi="Times New Roman"/>
                <w:szCs w:val="24"/>
              </w:rPr>
              <w:lastRenderedPageBreak/>
              <w:t>28,9</w:t>
            </w:r>
          </w:p>
        </w:tc>
        <w:tc>
          <w:tcPr>
            <w:tcW w:w="127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lastRenderedPageBreak/>
              <w:t>2 0</w:t>
            </w:r>
            <w:r w:rsidRPr="00CF6DB0">
              <w:rPr>
                <w:rFonts w:ascii="Times New Roman" w:hAnsi="Times New Roman"/>
                <w:szCs w:val="24"/>
              </w:rPr>
              <w:lastRenderedPageBreak/>
              <w:t>00,0</w:t>
            </w:r>
          </w:p>
        </w:tc>
      </w:tr>
      <w:tr w:rsidR="00960C65" w:rsidRPr="00CF6DB0" w:rsidTr="00960C65">
        <w:tc>
          <w:tcPr>
            <w:tcW w:w="3652"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both"/>
              <w:rPr>
                <w:rFonts w:ascii="Times New Roman" w:hAnsi="Times New Roman"/>
                <w:szCs w:val="24"/>
              </w:rPr>
            </w:pPr>
            <w:r w:rsidRPr="00CF6DB0">
              <w:rPr>
                <w:rFonts w:ascii="Times New Roman" w:hAnsi="Times New Roman"/>
                <w:szCs w:val="24"/>
              </w:rPr>
              <w:lastRenderedPageBreak/>
              <w:t>Зона дефицита</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08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r>
      <w:tr w:rsidR="00960C65" w:rsidRPr="00CF6DB0" w:rsidTr="00960C65">
        <w:tc>
          <w:tcPr>
            <w:tcW w:w="3652"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both"/>
              <w:rPr>
                <w:rFonts w:ascii="Times New Roman" w:hAnsi="Times New Roman"/>
                <w:szCs w:val="24"/>
              </w:rPr>
            </w:pPr>
            <w:r w:rsidRPr="00CF6DB0">
              <w:rPr>
                <w:rFonts w:ascii="Times New Roman" w:hAnsi="Times New Roman"/>
                <w:szCs w:val="24"/>
              </w:rPr>
              <w:t>Зона резерва</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1579,6</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1626,4</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1658,7</w:t>
            </w:r>
          </w:p>
        </w:tc>
        <w:tc>
          <w:tcPr>
            <w:tcW w:w="108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1671,1</w:t>
            </w:r>
          </w:p>
        </w:tc>
        <w:tc>
          <w:tcPr>
            <w:tcW w:w="127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r>
      <w:tr w:rsidR="00960C65" w:rsidRPr="00CF6DB0" w:rsidTr="00960C65">
        <w:tc>
          <w:tcPr>
            <w:tcW w:w="3652"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both"/>
              <w:rPr>
                <w:rFonts w:ascii="Times New Roman" w:hAnsi="Times New Roman"/>
                <w:b/>
                <w:szCs w:val="24"/>
              </w:rPr>
            </w:pPr>
            <w:r w:rsidRPr="00CF6DB0">
              <w:rPr>
                <w:rFonts w:ascii="Times New Roman" w:hAnsi="Times New Roman"/>
                <w:b/>
                <w:szCs w:val="24"/>
              </w:rPr>
              <w:t>КНС п. Североонежск</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420,4</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373,6</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341,3</w:t>
            </w:r>
          </w:p>
        </w:tc>
        <w:tc>
          <w:tcPr>
            <w:tcW w:w="108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328,9</w:t>
            </w:r>
          </w:p>
        </w:tc>
        <w:tc>
          <w:tcPr>
            <w:tcW w:w="127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3 600,0</w:t>
            </w:r>
          </w:p>
        </w:tc>
      </w:tr>
      <w:tr w:rsidR="00960C65" w:rsidRPr="00CF6DB0" w:rsidTr="00960C65">
        <w:tc>
          <w:tcPr>
            <w:tcW w:w="3652"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both"/>
              <w:rPr>
                <w:rFonts w:ascii="Times New Roman" w:hAnsi="Times New Roman"/>
                <w:szCs w:val="24"/>
              </w:rPr>
            </w:pPr>
            <w:r w:rsidRPr="00CF6DB0">
              <w:rPr>
                <w:rFonts w:ascii="Times New Roman" w:hAnsi="Times New Roman"/>
                <w:szCs w:val="24"/>
              </w:rPr>
              <w:t>Зона дефицита</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08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r>
      <w:tr w:rsidR="00960C65" w:rsidRPr="00CF6DB0" w:rsidTr="00960C65">
        <w:tc>
          <w:tcPr>
            <w:tcW w:w="3652"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both"/>
              <w:rPr>
                <w:rFonts w:ascii="Times New Roman" w:hAnsi="Times New Roman"/>
                <w:szCs w:val="24"/>
              </w:rPr>
            </w:pPr>
            <w:r w:rsidRPr="00CF6DB0">
              <w:rPr>
                <w:rFonts w:ascii="Times New Roman" w:hAnsi="Times New Roman"/>
                <w:szCs w:val="24"/>
              </w:rPr>
              <w:t>Зона резерва</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3 179,6</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3 226,4</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3 258,7</w:t>
            </w:r>
          </w:p>
        </w:tc>
        <w:tc>
          <w:tcPr>
            <w:tcW w:w="108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3 271,1</w:t>
            </w:r>
          </w:p>
        </w:tc>
        <w:tc>
          <w:tcPr>
            <w:tcW w:w="127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r>
      <w:tr w:rsidR="00960C65" w:rsidRPr="00CF6DB0" w:rsidTr="00960C65">
        <w:tc>
          <w:tcPr>
            <w:tcW w:w="3652"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both"/>
              <w:rPr>
                <w:rFonts w:ascii="Times New Roman" w:hAnsi="Times New Roman"/>
                <w:b/>
                <w:szCs w:val="24"/>
              </w:rPr>
            </w:pPr>
            <w:r w:rsidRPr="00CF6DB0">
              <w:rPr>
                <w:rFonts w:ascii="Times New Roman" w:hAnsi="Times New Roman"/>
                <w:b/>
                <w:szCs w:val="24"/>
              </w:rPr>
              <w:t>КНС п. Строителей</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7,817</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6,97</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5,7</w:t>
            </w:r>
          </w:p>
        </w:tc>
        <w:tc>
          <w:tcPr>
            <w:tcW w:w="108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5,5</w:t>
            </w:r>
          </w:p>
        </w:tc>
        <w:tc>
          <w:tcPr>
            <w:tcW w:w="127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205,0</w:t>
            </w:r>
          </w:p>
        </w:tc>
      </w:tr>
      <w:tr w:rsidR="00960C65" w:rsidRPr="00CF6DB0" w:rsidTr="00960C65">
        <w:trPr>
          <w:trHeight w:val="359"/>
        </w:trPr>
        <w:tc>
          <w:tcPr>
            <w:tcW w:w="3652"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both"/>
              <w:rPr>
                <w:rFonts w:ascii="Times New Roman" w:hAnsi="Times New Roman"/>
                <w:szCs w:val="24"/>
              </w:rPr>
            </w:pPr>
            <w:r w:rsidRPr="00CF6DB0">
              <w:rPr>
                <w:rFonts w:ascii="Times New Roman" w:hAnsi="Times New Roman"/>
                <w:szCs w:val="24"/>
              </w:rPr>
              <w:t>Зона дефицита</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08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r>
      <w:tr w:rsidR="00960C65" w:rsidRPr="00CF6DB0" w:rsidTr="00960C65">
        <w:tc>
          <w:tcPr>
            <w:tcW w:w="3652"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both"/>
              <w:rPr>
                <w:rFonts w:ascii="Times New Roman" w:hAnsi="Times New Roman"/>
                <w:szCs w:val="24"/>
              </w:rPr>
            </w:pPr>
            <w:r w:rsidRPr="00CF6DB0">
              <w:rPr>
                <w:rFonts w:ascii="Times New Roman" w:hAnsi="Times New Roman"/>
                <w:szCs w:val="24"/>
              </w:rPr>
              <w:t>Зона резерва</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197,2</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198,1</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199,3</w:t>
            </w:r>
          </w:p>
        </w:tc>
        <w:tc>
          <w:tcPr>
            <w:tcW w:w="108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199,5</w:t>
            </w:r>
          </w:p>
        </w:tc>
        <w:tc>
          <w:tcPr>
            <w:tcW w:w="127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r>
      <w:tr w:rsidR="00960C65" w:rsidRPr="00CF6DB0" w:rsidTr="00960C65">
        <w:tc>
          <w:tcPr>
            <w:tcW w:w="3652"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both"/>
              <w:rPr>
                <w:rFonts w:ascii="Times New Roman" w:hAnsi="Times New Roman"/>
                <w:b/>
                <w:szCs w:val="24"/>
              </w:rPr>
            </w:pPr>
            <w:r w:rsidRPr="00CF6DB0">
              <w:rPr>
                <w:rFonts w:ascii="Times New Roman" w:hAnsi="Times New Roman"/>
                <w:b/>
                <w:szCs w:val="24"/>
              </w:rPr>
              <w:t>КНС п. Икса</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11,734</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11,39</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10,3</w:t>
            </w:r>
          </w:p>
        </w:tc>
        <w:tc>
          <w:tcPr>
            <w:tcW w:w="108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6,3</w:t>
            </w:r>
          </w:p>
        </w:tc>
        <w:tc>
          <w:tcPr>
            <w:tcW w:w="127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440,0</w:t>
            </w:r>
          </w:p>
        </w:tc>
      </w:tr>
      <w:tr w:rsidR="00960C65" w:rsidRPr="00CF6DB0" w:rsidTr="00960C65">
        <w:tc>
          <w:tcPr>
            <w:tcW w:w="3652"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both"/>
              <w:rPr>
                <w:rFonts w:ascii="Times New Roman" w:hAnsi="Times New Roman"/>
                <w:szCs w:val="24"/>
              </w:rPr>
            </w:pPr>
            <w:r w:rsidRPr="00CF6DB0">
              <w:rPr>
                <w:rFonts w:ascii="Times New Roman" w:hAnsi="Times New Roman"/>
                <w:szCs w:val="24"/>
              </w:rPr>
              <w:t>Зона дефицита</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08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r>
      <w:tr w:rsidR="00960C65" w:rsidRPr="00CF6DB0" w:rsidTr="00960C65">
        <w:tc>
          <w:tcPr>
            <w:tcW w:w="3652"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both"/>
              <w:rPr>
                <w:rFonts w:ascii="Times New Roman" w:hAnsi="Times New Roman"/>
                <w:szCs w:val="24"/>
              </w:rPr>
            </w:pPr>
            <w:r w:rsidRPr="00CF6DB0">
              <w:rPr>
                <w:rFonts w:ascii="Times New Roman" w:hAnsi="Times New Roman"/>
                <w:szCs w:val="24"/>
              </w:rPr>
              <w:t>Зона резерва</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428,3</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428,6</w:t>
            </w:r>
          </w:p>
        </w:tc>
        <w:tc>
          <w:tcPr>
            <w:tcW w:w="1151"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429,7</w:t>
            </w:r>
          </w:p>
        </w:tc>
        <w:tc>
          <w:tcPr>
            <w:tcW w:w="108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435,5</w:t>
            </w:r>
          </w:p>
        </w:tc>
        <w:tc>
          <w:tcPr>
            <w:tcW w:w="1275" w:type="dxa"/>
            <w:tcBorders>
              <w:top w:val="single" w:sz="4" w:space="0" w:color="000000"/>
              <w:left w:val="single" w:sz="4" w:space="0" w:color="000000"/>
              <w:bottom w:val="single" w:sz="4" w:space="0" w:color="000000"/>
              <w:right w:val="single" w:sz="4" w:space="0" w:color="000000"/>
            </w:tcBorders>
            <w:hideMark/>
          </w:tcPr>
          <w:p w:rsidR="00960C65" w:rsidRPr="00CF6DB0" w:rsidRDefault="00960C65" w:rsidP="00CF6DB0">
            <w:pPr>
              <w:spacing w:after="0" w:line="240" w:lineRule="auto"/>
              <w:ind w:firstLine="709"/>
              <w:jc w:val="center"/>
              <w:rPr>
                <w:rFonts w:ascii="Times New Roman" w:hAnsi="Times New Roman"/>
                <w:szCs w:val="24"/>
              </w:rPr>
            </w:pPr>
            <w:r w:rsidRPr="00CF6DB0">
              <w:rPr>
                <w:rFonts w:ascii="Times New Roman" w:hAnsi="Times New Roman"/>
                <w:szCs w:val="24"/>
              </w:rPr>
              <w:t>-</w:t>
            </w:r>
          </w:p>
        </w:tc>
      </w:tr>
    </w:tbl>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19" w:name="_Toc427238709"/>
      <w:r w:rsidRPr="00CF6DB0">
        <w:rPr>
          <w:rFonts w:ascii="Times New Roman" w:hAnsi="Times New Roman"/>
          <w:szCs w:val="24"/>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поселения</w:t>
      </w:r>
      <w:bookmarkEnd w:id="19"/>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Расчетные расходы сточных вод, как и расходы питьевой воды, определены исходя из степени благоустройства жилой застройки и сохраняемого жилого фонда.</w:t>
      </w:r>
    </w:p>
    <w:p w:rsidR="00960C65" w:rsidRPr="00CF6DB0" w:rsidRDefault="00960C65" w:rsidP="00CF6DB0">
      <w:pPr>
        <w:shd w:val="clear" w:color="auto" w:fill="FFFFFF" w:themeFill="background1"/>
        <w:spacing w:after="0" w:line="240" w:lineRule="auto"/>
        <w:ind w:firstLine="709"/>
        <w:rPr>
          <w:rFonts w:ascii="Times New Roman" w:hAnsi="Times New Roman"/>
          <w:szCs w:val="24"/>
          <w:lang w:eastAsia="ru-RU"/>
        </w:rPr>
      </w:pPr>
      <w:r w:rsidRPr="00CF6DB0">
        <w:rPr>
          <w:rFonts w:ascii="Times New Roman" w:hAnsi="Times New Roman"/>
          <w:szCs w:val="24"/>
          <w:lang w:eastAsia="ru-RU"/>
        </w:rPr>
        <w:t>На основе прогнозной оценки проектом Генерального плана планируется рост численности городского постоянного населения к 2035 году – 5 839 чел.</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Перспективный баланс водоотведения по муниципальному образованию «Североонежское» отражен в таблице 3.9.</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shd w:val="clear" w:color="auto" w:fill="FFFFFF" w:themeFill="background1"/>
        <w:spacing w:after="0" w:line="240" w:lineRule="auto"/>
        <w:ind w:firstLine="709"/>
        <w:rPr>
          <w:rFonts w:ascii="Times New Roman" w:hAnsi="Times New Roman"/>
          <w:szCs w:val="24"/>
          <w:lang w:eastAsia="ar-SA"/>
        </w:rPr>
      </w:pPr>
    </w:p>
    <w:p w:rsidR="00960C65" w:rsidRPr="00CF6DB0" w:rsidRDefault="00960C65" w:rsidP="00CF6DB0">
      <w:pPr>
        <w:shd w:val="clear" w:color="auto" w:fill="FFFFFF" w:themeFill="background1"/>
        <w:spacing w:after="0" w:line="240" w:lineRule="auto"/>
        <w:ind w:firstLine="709"/>
        <w:jc w:val="right"/>
        <w:rPr>
          <w:rFonts w:ascii="Times New Roman" w:hAnsi="Times New Roman"/>
          <w:szCs w:val="24"/>
        </w:rPr>
      </w:pPr>
      <w:r w:rsidRPr="00CF6DB0">
        <w:rPr>
          <w:rFonts w:ascii="Times New Roman" w:hAnsi="Times New Roman"/>
          <w:szCs w:val="24"/>
        </w:rPr>
        <w:t>Таблица 3.9</w:t>
      </w:r>
    </w:p>
    <w:tbl>
      <w:tblPr>
        <w:tblW w:w="4950" w:type="pct"/>
        <w:tblLook w:val="01E0"/>
      </w:tblPr>
      <w:tblGrid>
        <w:gridCol w:w="3554"/>
        <w:gridCol w:w="1172"/>
        <w:gridCol w:w="930"/>
        <w:gridCol w:w="930"/>
        <w:gridCol w:w="930"/>
        <w:gridCol w:w="930"/>
        <w:gridCol w:w="928"/>
      </w:tblGrid>
      <w:tr w:rsidR="00960C65" w:rsidRPr="00CF6DB0" w:rsidTr="00960C65">
        <w:trPr>
          <w:trHeight w:val="373"/>
          <w:tblHeader/>
        </w:trPr>
        <w:tc>
          <w:tcPr>
            <w:tcW w:w="1896" w:type="pc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b/>
                <w:szCs w:val="24"/>
              </w:rPr>
            </w:pPr>
            <w:r w:rsidRPr="00CF6DB0">
              <w:rPr>
                <w:rFonts w:ascii="Times New Roman" w:hAnsi="Times New Roman"/>
                <w:b/>
                <w:szCs w:val="24"/>
              </w:rPr>
              <w:t>Показатель</w:t>
            </w:r>
          </w:p>
        </w:tc>
        <w:tc>
          <w:tcPr>
            <w:tcW w:w="625" w:type="pc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b/>
                <w:szCs w:val="24"/>
              </w:rPr>
            </w:pPr>
            <w:r w:rsidRPr="00CF6DB0">
              <w:rPr>
                <w:rFonts w:ascii="Times New Roman" w:hAnsi="Times New Roman"/>
                <w:b/>
                <w:szCs w:val="24"/>
              </w:rPr>
              <w:t xml:space="preserve">Ед. </w:t>
            </w:r>
            <w:proofErr w:type="spellStart"/>
            <w:r w:rsidRPr="00CF6DB0">
              <w:rPr>
                <w:rFonts w:ascii="Times New Roman" w:hAnsi="Times New Roman"/>
                <w:b/>
                <w:szCs w:val="24"/>
              </w:rPr>
              <w:t>изм</w:t>
            </w:r>
            <w:proofErr w:type="spellEnd"/>
            <w:r w:rsidRPr="00CF6DB0">
              <w:rPr>
                <w:rFonts w:ascii="Times New Roman" w:hAnsi="Times New Roman"/>
                <w:b/>
                <w:szCs w:val="24"/>
              </w:rPr>
              <w:t>.</w:t>
            </w:r>
          </w:p>
        </w:tc>
        <w:tc>
          <w:tcPr>
            <w:tcW w:w="496" w:type="pc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b/>
                <w:szCs w:val="24"/>
              </w:rPr>
            </w:pPr>
            <w:r w:rsidRPr="00CF6DB0">
              <w:rPr>
                <w:rFonts w:ascii="Times New Roman" w:hAnsi="Times New Roman"/>
                <w:b/>
                <w:szCs w:val="24"/>
              </w:rPr>
              <w:t>2017г</w:t>
            </w:r>
          </w:p>
        </w:tc>
        <w:tc>
          <w:tcPr>
            <w:tcW w:w="496" w:type="pc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b/>
                <w:szCs w:val="24"/>
              </w:rPr>
            </w:pPr>
            <w:r w:rsidRPr="00CF6DB0">
              <w:rPr>
                <w:rFonts w:ascii="Times New Roman" w:hAnsi="Times New Roman"/>
                <w:b/>
                <w:szCs w:val="24"/>
              </w:rPr>
              <w:t>2019г</w:t>
            </w:r>
          </w:p>
        </w:tc>
        <w:tc>
          <w:tcPr>
            <w:tcW w:w="496" w:type="pc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b/>
                <w:szCs w:val="24"/>
              </w:rPr>
            </w:pPr>
            <w:r w:rsidRPr="00CF6DB0">
              <w:rPr>
                <w:rFonts w:ascii="Times New Roman" w:hAnsi="Times New Roman"/>
                <w:b/>
                <w:szCs w:val="24"/>
              </w:rPr>
              <w:t>2021г</w:t>
            </w:r>
          </w:p>
        </w:tc>
        <w:tc>
          <w:tcPr>
            <w:tcW w:w="496" w:type="pc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b/>
                <w:szCs w:val="24"/>
              </w:rPr>
            </w:pPr>
            <w:r w:rsidRPr="00CF6DB0">
              <w:rPr>
                <w:rFonts w:ascii="Times New Roman" w:hAnsi="Times New Roman"/>
                <w:b/>
                <w:szCs w:val="24"/>
              </w:rPr>
              <w:t>2023г</w:t>
            </w:r>
          </w:p>
        </w:tc>
        <w:tc>
          <w:tcPr>
            <w:tcW w:w="495" w:type="pc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b/>
                <w:szCs w:val="24"/>
              </w:rPr>
            </w:pPr>
            <w:r w:rsidRPr="00CF6DB0">
              <w:rPr>
                <w:rFonts w:ascii="Times New Roman" w:hAnsi="Times New Roman"/>
                <w:b/>
                <w:szCs w:val="24"/>
              </w:rPr>
              <w:t>2025г</w:t>
            </w:r>
          </w:p>
        </w:tc>
      </w:tr>
      <w:tr w:rsidR="00960C65" w:rsidRPr="00CF6DB0" w:rsidTr="00960C65">
        <w:tc>
          <w:tcPr>
            <w:tcW w:w="18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color w:val="000000"/>
                <w:szCs w:val="24"/>
              </w:rPr>
            </w:pPr>
            <w:r w:rsidRPr="00CF6DB0">
              <w:rPr>
                <w:rFonts w:ascii="Times New Roman" w:hAnsi="Times New Roman"/>
                <w:color w:val="000000"/>
                <w:szCs w:val="24"/>
              </w:rPr>
              <w:t>Муниципальное образование «Североонежское»:</w:t>
            </w:r>
          </w:p>
        </w:tc>
        <w:tc>
          <w:tcPr>
            <w:tcW w:w="62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center"/>
              <w:rPr>
                <w:rFonts w:ascii="Times New Roman" w:hAnsi="Times New Roman" w:cs="Times New Roman"/>
                <w:sz w:val="24"/>
                <w:szCs w:val="24"/>
              </w:rPr>
            </w:pPr>
            <w:r w:rsidRPr="00CF6DB0">
              <w:rPr>
                <w:rFonts w:ascii="Times New Roman" w:hAnsi="Times New Roman" w:cs="Times New Roman"/>
                <w:sz w:val="24"/>
                <w:szCs w:val="24"/>
              </w:rPr>
              <w:t>тыс. м</w:t>
            </w:r>
            <w:r w:rsidRPr="00CF6DB0">
              <w:rPr>
                <w:rFonts w:ascii="Times New Roman" w:hAnsi="Times New Roman" w:cs="Times New Roman"/>
                <w:sz w:val="24"/>
                <w:szCs w:val="24"/>
                <w:vertAlign w:val="superscript"/>
              </w:rPr>
              <w:t>3</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340,7</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340,7</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340,7</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340,7</w:t>
            </w:r>
          </w:p>
        </w:tc>
        <w:tc>
          <w:tcPr>
            <w:tcW w:w="49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340,7</w:t>
            </w:r>
          </w:p>
        </w:tc>
      </w:tr>
      <w:tr w:rsidR="00960C65" w:rsidRPr="00CF6DB0" w:rsidTr="00960C65">
        <w:tc>
          <w:tcPr>
            <w:tcW w:w="18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 xml:space="preserve">КОС п. Североонежск   </w:t>
            </w:r>
          </w:p>
        </w:tc>
        <w:tc>
          <w:tcPr>
            <w:tcW w:w="62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center"/>
              <w:rPr>
                <w:rFonts w:ascii="Times New Roman" w:hAnsi="Times New Roman" w:cs="Times New Roman"/>
                <w:sz w:val="24"/>
                <w:szCs w:val="24"/>
              </w:rPr>
            </w:pPr>
            <w:r w:rsidRPr="00CF6DB0">
              <w:rPr>
                <w:rFonts w:ascii="Times New Roman" w:hAnsi="Times New Roman" w:cs="Times New Roman"/>
                <w:sz w:val="24"/>
                <w:szCs w:val="24"/>
              </w:rPr>
              <w:t>тыс. м</w:t>
            </w:r>
            <w:r w:rsidRPr="00CF6DB0">
              <w:rPr>
                <w:rFonts w:ascii="Times New Roman" w:hAnsi="Times New Roman" w:cs="Times New Roman"/>
                <w:sz w:val="24"/>
                <w:szCs w:val="24"/>
                <w:vertAlign w:val="superscript"/>
              </w:rPr>
              <w:t>3</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328,9</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328,9</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328,9</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328,9</w:t>
            </w:r>
          </w:p>
        </w:tc>
        <w:tc>
          <w:tcPr>
            <w:tcW w:w="49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328,9</w:t>
            </w:r>
          </w:p>
        </w:tc>
      </w:tr>
      <w:tr w:rsidR="00960C65" w:rsidRPr="00CF6DB0" w:rsidTr="00960C65">
        <w:tc>
          <w:tcPr>
            <w:tcW w:w="18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 xml:space="preserve">КНС п. </w:t>
            </w:r>
            <w:proofErr w:type="spellStart"/>
            <w:r w:rsidRPr="00CF6DB0">
              <w:rPr>
                <w:rFonts w:ascii="Times New Roman" w:hAnsi="Times New Roman"/>
                <w:szCs w:val="24"/>
                <w:lang w:eastAsia="ru-RU"/>
              </w:rPr>
              <w:t>Сроителей</w:t>
            </w:r>
            <w:proofErr w:type="spellEnd"/>
          </w:p>
        </w:tc>
        <w:tc>
          <w:tcPr>
            <w:tcW w:w="62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center"/>
              <w:rPr>
                <w:rFonts w:ascii="Times New Roman" w:hAnsi="Times New Roman" w:cs="Times New Roman"/>
                <w:sz w:val="24"/>
                <w:szCs w:val="24"/>
              </w:rPr>
            </w:pPr>
            <w:r w:rsidRPr="00CF6DB0">
              <w:rPr>
                <w:rFonts w:ascii="Times New Roman" w:hAnsi="Times New Roman" w:cs="Times New Roman"/>
                <w:sz w:val="24"/>
                <w:szCs w:val="24"/>
              </w:rPr>
              <w:t>тыс. м</w:t>
            </w:r>
            <w:r w:rsidRPr="00CF6DB0">
              <w:rPr>
                <w:rFonts w:ascii="Times New Roman" w:hAnsi="Times New Roman" w:cs="Times New Roman"/>
                <w:sz w:val="24"/>
                <w:szCs w:val="24"/>
                <w:vertAlign w:val="superscript"/>
              </w:rPr>
              <w:t>3</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5,5</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5,5</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5,5</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5,5</w:t>
            </w:r>
          </w:p>
        </w:tc>
        <w:tc>
          <w:tcPr>
            <w:tcW w:w="49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5,5</w:t>
            </w:r>
          </w:p>
        </w:tc>
      </w:tr>
      <w:tr w:rsidR="00960C65" w:rsidRPr="00CF6DB0" w:rsidTr="00960C65">
        <w:tc>
          <w:tcPr>
            <w:tcW w:w="18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color w:val="000000"/>
                <w:szCs w:val="24"/>
              </w:rPr>
            </w:pPr>
            <w:r w:rsidRPr="00CF6DB0">
              <w:rPr>
                <w:rFonts w:ascii="Times New Roman" w:hAnsi="Times New Roman"/>
                <w:szCs w:val="24"/>
                <w:lang w:eastAsia="ru-RU"/>
              </w:rPr>
              <w:t>КНС п. Икса</w:t>
            </w:r>
          </w:p>
        </w:tc>
        <w:tc>
          <w:tcPr>
            <w:tcW w:w="62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center"/>
              <w:rPr>
                <w:rFonts w:ascii="Times New Roman" w:hAnsi="Times New Roman" w:cs="Times New Roman"/>
                <w:sz w:val="24"/>
                <w:szCs w:val="24"/>
              </w:rPr>
            </w:pPr>
            <w:r w:rsidRPr="00CF6DB0">
              <w:rPr>
                <w:rFonts w:ascii="Times New Roman" w:hAnsi="Times New Roman" w:cs="Times New Roman"/>
                <w:sz w:val="24"/>
                <w:szCs w:val="24"/>
              </w:rPr>
              <w:t>тыс. м</w:t>
            </w:r>
            <w:r w:rsidRPr="00CF6DB0">
              <w:rPr>
                <w:rFonts w:ascii="Times New Roman" w:hAnsi="Times New Roman" w:cs="Times New Roman"/>
                <w:sz w:val="24"/>
                <w:szCs w:val="24"/>
                <w:vertAlign w:val="superscript"/>
              </w:rPr>
              <w:t>3</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6,3</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6,3</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6,3</w:t>
            </w:r>
          </w:p>
        </w:tc>
        <w:tc>
          <w:tcPr>
            <w:tcW w:w="49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6,3</w:t>
            </w:r>
          </w:p>
        </w:tc>
        <w:tc>
          <w:tcPr>
            <w:tcW w:w="49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6,3</w:t>
            </w:r>
          </w:p>
        </w:tc>
      </w:tr>
    </w:tbl>
    <w:p w:rsidR="00960C65" w:rsidRPr="00CF6DB0" w:rsidRDefault="00960C65" w:rsidP="00CF6DB0">
      <w:pPr>
        <w:shd w:val="clear" w:color="auto" w:fill="FFFFFF" w:themeFill="background1"/>
        <w:spacing w:after="0" w:line="240" w:lineRule="auto"/>
        <w:ind w:firstLine="709"/>
        <w:jc w:val="right"/>
        <w:rPr>
          <w:rFonts w:ascii="Times New Roman" w:hAnsi="Times New Roman"/>
          <w:szCs w:val="24"/>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20" w:name="_Toc427238710"/>
      <w:r w:rsidRPr="00CF6DB0">
        <w:rPr>
          <w:rFonts w:ascii="Times New Roman" w:hAnsi="Times New Roman"/>
          <w:szCs w:val="24"/>
          <w:lang w:eastAsia="ru-RU"/>
        </w:rPr>
        <w:t>ПРОГНОЗ ОБЪЕМА СТОЧНЫХ ВОД</w:t>
      </w:r>
      <w:bookmarkEnd w:id="20"/>
    </w:p>
    <w:p w:rsidR="00960C65" w:rsidRPr="00CF6DB0" w:rsidRDefault="00960C65" w:rsidP="00CF6DB0">
      <w:pPr>
        <w:ind w:firstLine="709"/>
        <w:rPr>
          <w:rFonts w:ascii="Times New Roman" w:hAnsi="Times New Roman"/>
          <w:szCs w:val="24"/>
          <w:lang w:eastAsia="ru-RU"/>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21" w:name="_Toc427238711"/>
      <w:r w:rsidRPr="00CF6DB0">
        <w:rPr>
          <w:rFonts w:ascii="Times New Roman" w:hAnsi="Times New Roman"/>
          <w:szCs w:val="24"/>
          <w:lang w:eastAsia="ru-RU"/>
        </w:rPr>
        <w:lastRenderedPageBreak/>
        <w:t>Сведения о фактическом и ожидаемом поступлении сточных вод в централизованную систему водоотведения</w:t>
      </w:r>
      <w:bookmarkEnd w:id="21"/>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Фактическое поступление сточных вод в 2015 году составило 340,729 тыс. м</w:t>
      </w:r>
      <w:r w:rsidRPr="00CF6DB0">
        <w:rPr>
          <w:rFonts w:ascii="Times New Roman" w:hAnsi="Times New Roman"/>
          <w:szCs w:val="24"/>
          <w:vertAlign w:val="superscript"/>
        </w:rPr>
        <w:t>3</w:t>
      </w:r>
      <w:r w:rsidRPr="00CF6DB0">
        <w:rPr>
          <w:rFonts w:ascii="Times New Roman" w:hAnsi="Times New Roman"/>
          <w:szCs w:val="24"/>
        </w:rPr>
        <w:t>, среднее поступление в сутки около 0,934 тыс. м</w:t>
      </w:r>
      <w:r w:rsidRPr="00CF6DB0">
        <w:rPr>
          <w:rFonts w:ascii="Times New Roman" w:hAnsi="Times New Roman"/>
          <w:szCs w:val="24"/>
          <w:vertAlign w:val="superscript"/>
        </w:rPr>
        <w:t>3</w:t>
      </w:r>
      <w:r w:rsidRPr="00CF6DB0">
        <w:rPr>
          <w:rFonts w:ascii="Times New Roman" w:hAnsi="Times New Roman"/>
          <w:szCs w:val="24"/>
        </w:rPr>
        <w:t>.</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Ожидаемое поступление сточных вод в централизованные системы муниципального образования «Североонежское» на 2025 год составит 361,2 тыс. м</w:t>
      </w:r>
      <w:r w:rsidRPr="00CF6DB0">
        <w:rPr>
          <w:rFonts w:ascii="Times New Roman" w:hAnsi="Times New Roman"/>
          <w:szCs w:val="24"/>
          <w:vertAlign w:val="superscript"/>
        </w:rPr>
        <w:t>3</w:t>
      </w:r>
      <w:r w:rsidRPr="00CF6DB0">
        <w:rPr>
          <w:rFonts w:ascii="Times New Roman" w:hAnsi="Times New Roman"/>
          <w:szCs w:val="24"/>
        </w:rPr>
        <w:t>, среднее поступление в сутки – 0,99 тыс. м</w:t>
      </w:r>
      <w:r w:rsidRPr="00CF6DB0">
        <w:rPr>
          <w:rFonts w:ascii="Times New Roman" w:hAnsi="Times New Roman"/>
          <w:szCs w:val="24"/>
          <w:vertAlign w:val="superscript"/>
        </w:rPr>
        <w:t>3</w:t>
      </w:r>
      <w:r w:rsidRPr="00CF6DB0">
        <w:rPr>
          <w:rFonts w:ascii="Times New Roman" w:hAnsi="Times New Roman"/>
          <w:szCs w:val="24"/>
        </w:rPr>
        <w:t>.</w:t>
      </w: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22" w:name="_Toc427238712"/>
      <w:r w:rsidRPr="00CF6DB0">
        <w:rPr>
          <w:rFonts w:ascii="Times New Roman" w:hAnsi="Times New Roman"/>
          <w:szCs w:val="24"/>
          <w:lang w:eastAsia="ru-RU"/>
        </w:rPr>
        <w:t>Описание структуры централизованной системы водоотведения (эксплуатационные и технологические зоны)</w:t>
      </w:r>
      <w:bookmarkEnd w:id="22"/>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Система водоотведения муниципального образования «Североонежское» имеет одну эксплуатационную зону, так как эксплуатацию объектов централизованной системы водоотведения осуществляет одна организация, определенная по признаку обязанностей (ответственности) по эксплуатации централизованных систем водоотведения, а именн</w:t>
      </w:r>
      <w:proofErr w:type="gramStart"/>
      <w:r w:rsidRPr="00CF6DB0">
        <w:rPr>
          <w:rFonts w:ascii="Times New Roman" w:hAnsi="Times New Roman"/>
          <w:szCs w:val="24"/>
        </w:rPr>
        <w:t>о ООО</w:t>
      </w:r>
      <w:proofErr w:type="gramEnd"/>
      <w:r w:rsidRPr="00CF6DB0">
        <w:rPr>
          <w:rFonts w:ascii="Times New Roman" w:hAnsi="Times New Roman"/>
          <w:szCs w:val="24"/>
        </w:rPr>
        <w:t xml:space="preserve"> «УЮТ-2».</w:t>
      </w:r>
    </w:p>
    <w:p w:rsidR="00960C65" w:rsidRPr="00CF6DB0" w:rsidRDefault="00960C65" w:rsidP="00CF6DB0">
      <w:pPr>
        <w:keepNext/>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Структура централизованной системы водоотведения муниципального образования «Североонежское» состоит из двух технологических зон водоотведения:</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зона очистных сооружений канализации п. Североонежск;</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зона очистных сооружений канализации п. Строителей;</w:t>
      </w: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23" w:name="_Toc427238713"/>
      <w:r w:rsidRPr="00CF6DB0">
        <w:rPr>
          <w:rFonts w:ascii="Times New Roman" w:hAnsi="Times New Roman"/>
          <w:szCs w:val="24"/>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23"/>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Результаты расчета требуемой мощности очистных сооружений с указанием резерва/дефицита мощностей по технологическим зонам сооружений водоотведения </w:t>
      </w:r>
      <w:proofErr w:type="gramStart"/>
      <w:r w:rsidRPr="00CF6DB0">
        <w:rPr>
          <w:rFonts w:ascii="Times New Roman" w:hAnsi="Times New Roman"/>
          <w:szCs w:val="24"/>
        </w:rPr>
        <w:t>представлены</w:t>
      </w:r>
      <w:proofErr w:type="gramEnd"/>
      <w:r w:rsidRPr="00CF6DB0">
        <w:rPr>
          <w:rFonts w:ascii="Times New Roman" w:hAnsi="Times New Roman"/>
          <w:szCs w:val="24"/>
        </w:rPr>
        <w:t xml:space="preserve"> в таблице 3.10.</w:t>
      </w:r>
    </w:p>
    <w:p w:rsidR="00960C65" w:rsidRPr="00CF6DB0" w:rsidRDefault="00960C65" w:rsidP="00CF6DB0">
      <w:pPr>
        <w:keepNext/>
        <w:shd w:val="clear" w:color="auto" w:fill="FFFFFF" w:themeFill="background1"/>
        <w:spacing w:after="0" w:line="240" w:lineRule="auto"/>
        <w:ind w:firstLine="709"/>
        <w:jc w:val="right"/>
        <w:rPr>
          <w:rFonts w:ascii="Times New Roman" w:hAnsi="Times New Roman"/>
          <w:szCs w:val="24"/>
        </w:rPr>
      </w:pPr>
      <w:r w:rsidRPr="00CF6DB0">
        <w:rPr>
          <w:rFonts w:ascii="Times New Roman" w:hAnsi="Times New Roman"/>
          <w:szCs w:val="24"/>
        </w:rPr>
        <w:t>Таблица 3.10</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8"/>
        <w:gridCol w:w="1843"/>
        <w:gridCol w:w="1701"/>
        <w:gridCol w:w="1843"/>
        <w:gridCol w:w="1559"/>
      </w:tblGrid>
      <w:tr w:rsidR="00960C65" w:rsidRPr="00CF6DB0" w:rsidTr="00960C65">
        <w:tc>
          <w:tcPr>
            <w:tcW w:w="24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keepNext/>
              <w:shd w:val="clear" w:color="auto" w:fill="FFFFFF" w:themeFill="background1"/>
              <w:spacing w:after="0" w:line="240" w:lineRule="auto"/>
              <w:ind w:firstLine="709"/>
              <w:jc w:val="center"/>
              <w:rPr>
                <w:rFonts w:ascii="Times New Roman" w:hAnsi="Times New Roman"/>
                <w:b/>
                <w:szCs w:val="24"/>
              </w:rPr>
            </w:pPr>
            <w:r w:rsidRPr="00CF6DB0">
              <w:rPr>
                <w:rFonts w:ascii="Times New Roman" w:hAnsi="Times New Roman"/>
                <w:b/>
                <w:szCs w:val="24"/>
              </w:rPr>
              <w:t>Технологическая зона</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keepNext/>
              <w:shd w:val="clear" w:color="auto" w:fill="FFFFFF" w:themeFill="background1"/>
              <w:spacing w:after="0" w:line="240" w:lineRule="auto"/>
              <w:ind w:firstLine="709"/>
              <w:jc w:val="center"/>
              <w:rPr>
                <w:rFonts w:ascii="Times New Roman" w:hAnsi="Times New Roman"/>
                <w:b/>
                <w:szCs w:val="24"/>
                <w:lang w:eastAsia="ru-RU"/>
              </w:rPr>
            </w:pPr>
            <w:r w:rsidRPr="00CF6DB0">
              <w:rPr>
                <w:rFonts w:ascii="Times New Roman" w:hAnsi="Times New Roman"/>
                <w:b/>
                <w:szCs w:val="24"/>
              </w:rPr>
              <w:t>Производительность очистных сооружений, м</w:t>
            </w:r>
            <w:r w:rsidRPr="00CF6DB0">
              <w:rPr>
                <w:rFonts w:ascii="Times New Roman" w:hAnsi="Times New Roman"/>
                <w:b/>
                <w:szCs w:val="24"/>
                <w:vertAlign w:val="superscript"/>
              </w:rPr>
              <w:t>3</w:t>
            </w:r>
            <w:r w:rsidRPr="00CF6DB0">
              <w:rPr>
                <w:rFonts w:ascii="Times New Roman" w:hAnsi="Times New Roman"/>
                <w:b/>
                <w:szCs w:val="24"/>
              </w:rPr>
              <w:t>/</w:t>
            </w:r>
            <w:proofErr w:type="spellStart"/>
            <w:r w:rsidRPr="00CF6DB0">
              <w:rPr>
                <w:rFonts w:ascii="Times New Roman" w:hAnsi="Times New Roman"/>
                <w:b/>
                <w:szCs w:val="24"/>
              </w:rPr>
              <w:t>сут</w:t>
            </w:r>
            <w:proofErr w:type="spellEnd"/>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keepNext/>
              <w:shd w:val="clear" w:color="auto" w:fill="FFFFFF" w:themeFill="background1"/>
              <w:spacing w:after="0" w:line="240" w:lineRule="auto"/>
              <w:ind w:firstLine="709"/>
              <w:jc w:val="center"/>
              <w:rPr>
                <w:rFonts w:ascii="Times New Roman" w:hAnsi="Times New Roman"/>
                <w:b/>
                <w:szCs w:val="24"/>
              </w:rPr>
            </w:pPr>
            <w:r w:rsidRPr="00CF6DB0">
              <w:rPr>
                <w:rFonts w:ascii="Times New Roman" w:hAnsi="Times New Roman"/>
                <w:b/>
                <w:szCs w:val="24"/>
                <w:lang w:eastAsia="ru-RU"/>
              </w:rPr>
              <w:t xml:space="preserve">Среднесуточный расход сточных вод, </w:t>
            </w:r>
            <w:r w:rsidRPr="00CF6DB0">
              <w:rPr>
                <w:rFonts w:ascii="Times New Roman" w:hAnsi="Times New Roman"/>
                <w:b/>
                <w:szCs w:val="24"/>
              </w:rPr>
              <w:t>м</w:t>
            </w:r>
            <w:r w:rsidRPr="00CF6DB0">
              <w:rPr>
                <w:rFonts w:ascii="Times New Roman" w:hAnsi="Times New Roman"/>
                <w:b/>
                <w:szCs w:val="24"/>
                <w:vertAlign w:val="superscript"/>
              </w:rPr>
              <w:t>3</w:t>
            </w:r>
            <w:r w:rsidRPr="00CF6DB0">
              <w:rPr>
                <w:rFonts w:ascii="Times New Roman" w:hAnsi="Times New Roman"/>
                <w:b/>
                <w:szCs w:val="24"/>
              </w:rPr>
              <w:t>/</w:t>
            </w:r>
            <w:proofErr w:type="spellStart"/>
            <w:r w:rsidRPr="00CF6DB0">
              <w:rPr>
                <w:rFonts w:ascii="Times New Roman" w:hAnsi="Times New Roman"/>
                <w:b/>
                <w:szCs w:val="24"/>
              </w:rPr>
              <w:t>сут</w:t>
            </w:r>
            <w:proofErr w:type="spellEnd"/>
            <w:r w:rsidRPr="00CF6DB0">
              <w:rPr>
                <w:rFonts w:ascii="Times New Roman" w:hAnsi="Times New Roman"/>
                <w:b/>
                <w:szCs w:val="24"/>
              </w:rPr>
              <w:t xml:space="preserve"> на 2025 год</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keepNext/>
              <w:shd w:val="clear" w:color="auto" w:fill="FFFFFF" w:themeFill="background1"/>
              <w:spacing w:after="0" w:line="240" w:lineRule="auto"/>
              <w:ind w:firstLine="709"/>
              <w:jc w:val="center"/>
              <w:rPr>
                <w:rFonts w:ascii="Times New Roman" w:hAnsi="Times New Roman"/>
                <w:b/>
                <w:szCs w:val="24"/>
              </w:rPr>
            </w:pPr>
            <w:r w:rsidRPr="00CF6DB0">
              <w:rPr>
                <w:rFonts w:ascii="Times New Roman" w:hAnsi="Times New Roman"/>
                <w:b/>
                <w:szCs w:val="24"/>
                <w:lang w:eastAsia="ru-RU"/>
              </w:rPr>
              <w:t xml:space="preserve">Максимальный среднесуточный расход сточных вод, </w:t>
            </w:r>
            <w:r w:rsidRPr="00CF6DB0">
              <w:rPr>
                <w:rFonts w:ascii="Times New Roman" w:hAnsi="Times New Roman"/>
                <w:b/>
                <w:szCs w:val="24"/>
              </w:rPr>
              <w:t>м</w:t>
            </w:r>
            <w:r w:rsidRPr="00CF6DB0">
              <w:rPr>
                <w:rFonts w:ascii="Times New Roman" w:hAnsi="Times New Roman"/>
                <w:b/>
                <w:szCs w:val="24"/>
                <w:vertAlign w:val="superscript"/>
              </w:rPr>
              <w:t>3</w:t>
            </w:r>
            <w:r w:rsidRPr="00CF6DB0">
              <w:rPr>
                <w:rFonts w:ascii="Times New Roman" w:hAnsi="Times New Roman"/>
                <w:b/>
                <w:szCs w:val="24"/>
              </w:rPr>
              <w:t>/</w:t>
            </w:r>
            <w:proofErr w:type="spellStart"/>
            <w:r w:rsidRPr="00CF6DB0">
              <w:rPr>
                <w:rFonts w:ascii="Times New Roman" w:hAnsi="Times New Roman"/>
                <w:b/>
                <w:szCs w:val="24"/>
              </w:rPr>
              <w:t>сут</w:t>
            </w:r>
            <w:proofErr w:type="spellEnd"/>
            <w:r w:rsidRPr="00CF6DB0">
              <w:rPr>
                <w:rFonts w:ascii="Times New Roman" w:hAnsi="Times New Roman"/>
                <w:b/>
                <w:szCs w:val="24"/>
              </w:rPr>
              <w:t xml:space="preserve"> на 2025 год</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keepNext/>
              <w:shd w:val="clear" w:color="auto" w:fill="FFFFFF" w:themeFill="background1"/>
              <w:spacing w:after="0" w:line="240" w:lineRule="auto"/>
              <w:ind w:firstLine="709"/>
              <w:jc w:val="center"/>
              <w:rPr>
                <w:rFonts w:ascii="Times New Roman" w:hAnsi="Times New Roman"/>
                <w:b/>
                <w:szCs w:val="24"/>
              </w:rPr>
            </w:pPr>
            <w:r w:rsidRPr="00CF6DB0">
              <w:rPr>
                <w:rFonts w:ascii="Times New Roman" w:hAnsi="Times New Roman"/>
                <w:b/>
                <w:szCs w:val="24"/>
              </w:rPr>
              <w:t>Резерв (дефицит) мощности, м</w:t>
            </w:r>
            <w:r w:rsidRPr="00CF6DB0">
              <w:rPr>
                <w:rFonts w:ascii="Times New Roman" w:hAnsi="Times New Roman"/>
                <w:b/>
                <w:szCs w:val="24"/>
                <w:vertAlign w:val="superscript"/>
              </w:rPr>
              <w:t>3</w:t>
            </w:r>
            <w:r w:rsidRPr="00CF6DB0">
              <w:rPr>
                <w:rFonts w:ascii="Times New Roman" w:hAnsi="Times New Roman"/>
                <w:b/>
                <w:szCs w:val="24"/>
              </w:rPr>
              <w:t>/</w:t>
            </w:r>
            <w:proofErr w:type="spellStart"/>
            <w:r w:rsidRPr="00CF6DB0">
              <w:rPr>
                <w:rFonts w:ascii="Times New Roman" w:hAnsi="Times New Roman"/>
                <w:b/>
                <w:szCs w:val="24"/>
              </w:rPr>
              <w:t>сут</w:t>
            </w:r>
            <w:proofErr w:type="spellEnd"/>
            <w:r w:rsidRPr="00CF6DB0">
              <w:rPr>
                <w:rFonts w:ascii="Times New Roman" w:hAnsi="Times New Roman"/>
                <w:b/>
                <w:szCs w:val="24"/>
              </w:rPr>
              <w:t xml:space="preserve"> на 2025 год</w:t>
            </w:r>
          </w:p>
        </w:tc>
      </w:tr>
      <w:tr w:rsidR="00960C65" w:rsidRPr="00CF6DB0" w:rsidTr="00960C65">
        <w:tc>
          <w:tcPr>
            <w:tcW w:w="24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 xml:space="preserve">зона КОС п. Североонежск </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2 000,0</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901,1</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2 000,0</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1 098,9</w:t>
            </w:r>
          </w:p>
        </w:tc>
      </w:tr>
      <w:tr w:rsidR="00960C65" w:rsidRPr="00CF6DB0" w:rsidTr="00960C65">
        <w:tc>
          <w:tcPr>
            <w:tcW w:w="24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КНС п. Североонежск</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3 600,0</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901,1</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3 600,0</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2698,9</w:t>
            </w:r>
          </w:p>
        </w:tc>
      </w:tr>
      <w:tr w:rsidR="00960C65" w:rsidRPr="00CF6DB0" w:rsidTr="00960C65">
        <w:tc>
          <w:tcPr>
            <w:tcW w:w="24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КНС п. Строителей</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560,0</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15</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560,0</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545,0</w:t>
            </w:r>
          </w:p>
        </w:tc>
      </w:tr>
      <w:tr w:rsidR="00960C65" w:rsidRPr="00CF6DB0" w:rsidTr="00960C65">
        <w:tc>
          <w:tcPr>
            <w:tcW w:w="24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зона КНС п. Икса</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1 200,0</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17,3</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1 200,0</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1 182,7</w:t>
            </w:r>
          </w:p>
        </w:tc>
      </w:tr>
    </w:tbl>
    <w:p w:rsidR="00960C65" w:rsidRPr="00CF6DB0" w:rsidRDefault="00960C65" w:rsidP="00CF6DB0">
      <w:pPr>
        <w:shd w:val="clear" w:color="auto" w:fill="FFFFFF" w:themeFill="background1"/>
        <w:spacing w:after="0" w:line="240" w:lineRule="auto"/>
        <w:ind w:firstLine="0"/>
        <w:rPr>
          <w:rFonts w:ascii="Times New Roman" w:hAnsi="Times New Roman"/>
          <w:szCs w:val="24"/>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24" w:name="_Toc427238714"/>
      <w:r w:rsidRPr="00CF6DB0">
        <w:rPr>
          <w:rFonts w:ascii="Times New Roman" w:hAnsi="Times New Roman"/>
          <w:szCs w:val="24"/>
          <w:lang w:eastAsia="ru-RU"/>
        </w:rPr>
        <w:t>Результаты анализа гидравлических режимов и режимов работы элементов централизованной системы водоотведения</w:t>
      </w:r>
      <w:bookmarkEnd w:id="24"/>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и производственные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В настоящее время на территории муниципального образования «Североонежское» действуют 2 </w:t>
      </w:r>
      <w:proofErr w:type="spellStart"/>
      <w:r w:rsidRPr="00CF6DB0">
        <w:rPr>
          <w:rFonts w:ascii="Times New Roman" w:hAnsi="Times New Roman"/>
          <w:szCs w:val="24"/>
        </w:rPr>
        <w:t>канализационно-насосных</w:t>
      </w:r>
      <w:proofErr w:type="spellEnd"/>
      <w:r w:rsidRPr="00CF6DB0">
        <w:rPr>
          <w:rFonts w:ascii="Times New Roman" w:hAnsi="Times New Roman"/>
          <w:szCs w:val="24"/>
        </w:rPr>
        <w:t xml:space="preserve"> станций, которые перекачивает стоки от </w:t>
      </w:r>
      <w:r w:rsidRPr="00CF6DB0">
        <w:rPr>
          <w:rFonts w:ascii="Times New Roman" w:hAnsi="Times New Roman"/>
          <w:szCs w:val="24"/>
        </w:rPr>
        <w:lastRenderedPageBreak/>
        <w:t>потребителей п. Североонежск. В таблице 3.5 представлены характеристики насосных станций. Технические характеристики насосного оборудования насосных станций канализации представлены в таблице 3.6.</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25" w:name="_Toc427238715"/>
      <w:r w:rsidRPr="00CF6DB0">
        <w:rPr>
          <w:rFonts w:ascii="Times New Roman" w:hAnsi="Times New Roman"/>
          <w:szCs w:val="24"/>
          <w:lang w:eastAsia="ru-RU"/>
        </w:rPr>
        <w:t xml:space="preserve">Анализ </w:t>
      </w:r>
      <w:proofErr w:type="gramStart"/>
      <w:r w:rsidRPr="00CF6DB0">
        <w:rPr>
          <w:rFonts w:ascii="Times New Roman" w:hAnsi="Times New Roman"/>
          <w:szCs w:val="24"/>
          <w:lang w:eastAsia="ru-RU"/>
        </w:rPr>
        <w:t>резервов производственных мощностей очистных сооружений системы водоотведения</w:t>
      </w:r>
      <w:proofErr w:type="gramEnd"/>
      <w:r w:rsidRPr="00CF6DB0">
        <w:rPr>
          <w:rFonts w:ascii="Times New Roman" w:hAnsi="Times New Roman"/>
          <w:szCs w:val="24"/>
          <w:lang w:eastAsia="ru-RU"/>
        </w:rPr>
        <w:t xml:space="preserve"> и возможности расширения зоны их действия</w:t>
      </w:r>
      <w:bookmarkEnd w:id="25"/>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bookmarkStart w:id="26" w:name="_Toc375685247"/>
      <w:r w:rsidRPr="00CF6DB0">
        <w:rPr>
          <w:rFonts w:ascii="Times New Roman" w:hAnsi="Times New Roman"/>
          <w:szCs w:val="24"/>
        </w:rPr>
        <w:t>Очистные сооружения системы водоотведения п. Североонежск на 2015 год имеют в резерве – 4 578,4 м</w:t>
      </w:r>
      <w:r w:rsidRPr="00CF6DB0">
        <w:rPr>
          <w:rFonts w:ascii="Times New Roman" w:hAnsi="Times New Roman"/>
          <w:szCs w:val="24"/>
          <w:vertAlign w:val="superscript"/>
        </w:rPr>
        <w:t>3</w:t>
      </w:r>
      <w:r w:rsidRPr="00CF6DB0">
        <w:rPr>
          <w:rFonts w:ascii="Times New Roman" w:hAnsi="Times New Roman"/>
          <w:szCs w:val="24"/>
        </w:rPr>
        <w:t>/</w:t>
      </w:r>
      <w:proofErr w:type="spellStart"/>
      <w:r w:rsidRPr="00CF6DB0">
        <w:rPr>
          <w:rFonts w:ascii="Times New Roman" w:hAnsi="Times New Roman"/>
          <w:szCs w:val="24"/>
        </w:rPr>
        <w:t>сут</w:t>
      </w:r>
      <w:proofErr w:type="spellEnd"/>
      <w:r w:rsidRPr="00CF6DB0">
        <w:rPr>
          <w:rFonts w:ascii="Times New Roman" w:hAnsi="Times New Roman"/>
          <w:szCs w:val="24"/>
        </w:rPr>
        <w:t>. мощностей, очистные п. Строителей имеют резерв – 1 190,4 м</w:t>
      </w:r>
      <w:r w:rsidRPr="00CF6DB0">
        <w:rPr>
          <w:rFonts w:ascii="Times New Roman" w:hAnsi="Times New Roman"/>
          <w:szCs w:val="24"/>
          <w:vertAlign w:val="superscript"/>
        </w:rPr>
        <w:t>3</w:t>
      </w:r>
      <w:r w:rsidRPr="00CF6DB0">
        <w:rPr>
          <w:rFonts w:ascii="Times New Roman" w:hAnsi="Times New Roman"/>
          <w:szCs w:val="24"/>
        </w:rPr>
        <w:t>/</w:t>
      </w:r>
      <w:proofErr w:type="spellStart"/>
      <w:r w:rsidRPr="00CF6DB0">
        <w:rPr>
          <w:rFonts w:ascii="Times New Roman" w:hAnsi="Times New Roman"/>
          <w:szCs w:val="24"/>
        </w:rPr>
        <w:t>сут</w:t>
      </w:r>
      <w:proofErr w:type="spellEnd"/>
      <w:r w:rsidRPr="00CF6DB0">
        <w:rPr>
          <w:rFonts w:ascii="Times New Roman" w:hAnsi="Times New Roman"/>
          <w:szCs w:val="24"/>
        </w:rPr>
        <w:t>., очистные п. Икса имеет дефицит – 1 188,2 м</w:t>
      </w:r>
      <w:r w:rsidRPr="00CF6DB0">
        <w:rPr>
          <w:rFonts w:ascii="Times New Roman" w:hAnsi="Times New Roman"/>
          <w:szCs w:val="24"/>
          <w:vertAlign w:val="superscript"/>
        </w:rPr>
        <w:t>3</w:t>
      </w:r>
      <w:r w:rsidRPr="00CF6DB0">
        <w:rPr>
          <w:rFonts w:ascii="Times New Roman" w:hAnsi="Times New Roman"/>
          <w:szCs w:val="24"/>
        </w:rPr>
        <w:t>/</w:t>
      </w:r>
      <w:proofErr w:type="spellStart"/>
      <w:r w:rsidRPr="00CF6DB0">
        <w:rPr>
          <w:rFonts w:ascii="Times New Roman" w:hAnsi="Times New Roman"/>
          <w:szCs w:val="24"/>
        </w:rPr>
        <w:t>сут</w:t>
      </w:r>
      <w:proofErr w:type="spellEnd"/>
      <w:r w:rsidRPr="00CF6DB0">
        <w:rPr>
          <w:rFonts w:ascii="Times New Roman" w:hAnsi="Times New Roman"/>
          <w:szCs w:val="24"/>
        </w:rPr>
        <w:t>.</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Анализ производственных мощностей очистных сооружений системы водоотведения на 2025 год представлен в таблице 3.10.</w:t>
      </w:r>
    </w:p>
    <w:p w:rsidR="00960C65" w:rsidRPr="00CF6DB0" w:rsidRDefault="00960C65" w:rsidP="00CF6DB0">
      <w:pPr>
        <w:shd w:val="clear" w:color="auto" w:fill="FFFFFF" w:themeFill="background1"/>
        <w:spacing w:after="0" w:line="240" w:lineRule="auto"/>
        <w:ind w:firstLine="709"/>
        <w:rPr>
          <w:rFonts w:ascii="Times New Roman" w:hAnsi="Times New Roman"/>
          <w:color w:val="FF0000"/>
          <w:szCs w:val="24"/>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8"/>
        <w:gridCol w:w="1701"/>
        <w:gridCol w:w="1701"/>
        <w:gridCol w:w="2126"/>
        <w:gridCol w:w="1418"/>
      </w:tblGrid>
      <w:tr w:rsidR="00960C65" w:rsidRPr="00CF6DB0" w:rsidTr="00960C65">
        <w:tc>
          <w:tcPr>
            <w:tcW w:w="24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keepNext/>
              <w:spacing w:after="0" w:line="240" w:lineRule="auto"/>
              <w:ind w:firstLine="709"/>
              <w:jc w:val="center"/>
              <w:rPr>
                <w:rFonts w:ascii="Times New Roman" w:hAnsi="Times New Roman"/>
                <w:b/>
                <w:szCs w:val="24"/>
              </w:rPr>
            </w:pPr>
            <w:r w:rsidRPr="00CF6DB0">
              <w:rPr>
                <w:rFonts w:ascii="Times New Roman" w:hAnsi="Times New Roman"/>
                <w:b/>
                <w:szCs w:val="24"/>
              </w:rPr>
              <w:t>Технологическая зона</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keepNext/>
              <w:spacing w:after="0" w:line="240" w:lineRule="auto"/>
              <w:ind w:firstLine="709"/>
              <w:jc w:val="center"/>
              <w:rPr>
                <w:rFonts w:ascii="Times New Roman" w:hAnsi="Times New Roman"/>
                <w:b/>
                <w:szCs w:val="24"/>
                <w:lang w:eastAsia="ru-RU"/>
              </w:rPr>
            </w:pPr>
            <w:r w:rsidRPr="00CF6DB0">
              <w:rPr>
                <w:rFonts w:ascii="Times New Roman" w:hAnsi="Times New Roman"/>
                <w:b/>
                <w:szCs w:val="24"/>
              </w:rPr>
              <w:t>Производительность очистных сооружений, м</w:t>
            </w:r>
            <w:r w:rsidRPr="00CF6DB0">
              <w:rPr>
                <w:rFonts w:ascii="Times New Roman" w:hAnsi="Times New Roman"/>
                <w:b/>
                <w:szCs w:val="24"/>
                <w:vertAlign w:val="superscript"/>
              </w:rPr>
              <w:t>3</w:t>
            </w:r>
            <w:r w:rsidRPr="00CF6DB0">
              <w:rPr>
                <w:rFonts w:ascii="Times New Roman" w:hAnsi="Times New Roman"/>
                <w:b/>
                <w:szCs w:val="24"/>
              </w:rPr>
              <w:t>/</w:t>
            </w:r>
            <w:proofErr w:type="spellStart"/>
            <w:r w:rsidRPr="00CF6DB0">
              <w:rPr>
                <w:rFonts w:ascii="Times New Roman" w:hAnsi="Times New Roman"/>
                <w:b/>
                <w:szCs w:val="24"/>
              </w:rPr>
              <w:t>сут</w:t>
            </w:r>
            <w:proofErr w:type="spellEnd"/>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keepNext/>
              <w:spacing w:after="0" w:line="240" w:lineRule="auto"/>
              <w:ind w:firstLine="709"/>
              <w:jc w:val="center"/>
              <w:rPr>
                <w:rFonts w:ascii="Times New Roman" w:hAnsi="Times New Roman"/>
                <w:b/>
                <w:szCs w:val="24"/>
              </w:rPr>
            </w:pPr>
            <w:r w:rsidRPr="00CF6DB0">
              <w:rPr>
                <w:rFonts w:ascii="Times New Roman" w:hAnsi="Times New Roman"/>
                <w:b/>
                <w:szCs w:val="24"/>
                <w:lang w:eastAsia="ru-RU"/>
              </w:rPr>
              <w:t xml:space="preserve">Среднесуточный расход сточных вод, </w:t>
            </w:r>
            <w:r w:rsidRPr="00CF6DB0">
              <w:rPr>
                <w:rFonts w:ascii="Times New Roman" w:hAnsi="Times New Roman"/>
                <w:b/>
                <w:szCs w:val="24"/>
              </w:rPr>
              <w:t>м</w:t>
            </w:r>
            <w:r w:rsidRPr="00CF6DB0">
              <w:rPr>
                <w:rFonts w:ascii="Times New Roman" w:hAnsi="Times New Roman"/>
                <w:b/>
                <w:szCs w:val="24"/>
                <w:vertAlign w:val="superscript"/>
              </w:rPr>
              <w:t>3</w:t>
            </w:r>
            <w:r w:rsidRPr="00CF6DB0">
              <w:rPr>
                <w:rFonts w:ascii="Times New Roman" w:hAnsi="Times New Roman"/>
                <w:b/>
                <w:szCs w:val="24"/>
              </w:rPr>
              <w:t>/</w:t>
            </w:r>
            <w:proofErr w:type="spellStart"/>
            <w:r w:rsidRPr="00CF6DB0">
              <w:rPr>
                <w:rFonts w:ascii="Times New Roman" w:hAnsi="Times New Roman"/>
                <w:b/>
                <w:szCs w:val="24"/>
              </w:rPr>
              <w:t>сут</w:t>
            </w:r>
            <w:proofErr w:type="spellEnd"/>
            <w:r w:rsidRPr="00CF6DB0">
              <w:rPr>
                <w:rFonts w:ascii="Times New Roman" w:hAnsi="Times New Roman"/>
                <w:b/>
                <w:szCs w:val="24"/>
              </w:rPr>
              <w:t xml:space="preserve"> на 2025 год</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keepNext/>
              <w:spacing w:after="0" w:line="240" w:lineRule="auto"/>
              <w:ind w:firstLine="709"/>
              <w:jc w:val="center"/>
              <w:rPr>
                <w:rFonts w:ascii="Times New Roman" w:hAnsi="Times New Roman"/>
                <w:b/>
                <w:szCs w:val="24"/>
              </w:rPr>
            </w:pPr>
            <w:r w:rsidRPr="00CF6DB0">
              <w:rPr>
                <w:rFonts w:ascii="Times New Roman" w:hAnsi="Times New Roman"/>
                <w:b/>
                <w:szCs w:val="24"/>
                <w:lang w:eastAsia="ru-RU"/>
              </w:rPr>
              <w:t xml:space="preserve">Максимальный среднесуточный расход сточных вод, </w:t>
            </w:r>
            <w:r w:rsidRPr="00CF6DB0">
              <w:rPr>
                <w:rFonts w:ascii="Times New Roman" w:hAnsi="Times New Roman"/>
                <w:b/>
                <w:szCs w:val="24"/>
              </w:rPr>
              <w:t>м</w:t>
            </w:r>
            <w:r w:rsidRPr="00CF6DB0">
              <w:rPr>
                <w:rFonts w:ascii="Times New Roman" w:hAnsi="Times New Roman"/>
                <w:b/>
                <w:szCs w:val="24"/>
                <w:vertAlign w:val="superscript"/>
              </w:rPr>
              <w:t>3</w:t>
            </w:r>
            <w:r w:rsidRPr="00CF6DB0">
              <w:rPr>
                <w:rFonts w:ascii="Times New Roman" w:hAnsi="Times New Roman"/>
                <w:b/>
                <w:szCs w:val="24"/>
              </w:rPr>
              <w:t>/</w:t>
            </w:r>
            <w:proofErr w:type="spellStart"/>
            <w:r w:rsidRPr="00CF6DB0">
              <w:rPr>
                <w:rFonts w:ascii="Times New Roman" w:hAnsi="Times New Roman"/>
                <w:b/>
                <w:szCs w:val="24"/>
              </w:rPr>
              <w:t>сут</w:t>
            </w:r>
            <w:proofErr w:type="spellEnd"/>
            <w:r w:rsidRPr="00CF6DB0">
              <w:rPr>
                <w:rFonts w:ascii="Times New Roman" w:hAnsi="Times New Roman"/>
                <w:b/>
                <w:szCs w:val="24"/>
              </w:rPr>
              <w:t xml:space="preserve"> на 2025 год</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keepNext/>
              <w:spacing w:after="0" w:line="240" w:lineRule="auto"/>
              <w:ind w:firstLine="709"/>
              <w:jc w:val="center"/>
              <w:rPr>
                <w:rFonts w:ascii="Times New Roman" w:hAnsi="Times New Roman"/>
                <w:b/>
                <w:szCs w:val="24"/>
              </w:rPr>
            </w:pPr>
            <w:r w:rsidRPr="00CF6DB0">
              <w:rPr>
                <w:rFonts w:ascii="Times New Roman" w:hAnsi="Times New Roman"/>
                <w:b/>
                <w:szCs w:val="24"/>
              </w:rPr>
              <w:t>Резерв (дефицит) мощности, м</w:t>
            </w:r>
            <w:r w:rsidRPr="00CF6DB0">
              <w:rPr>
                <w:rFonts w:ascii="Times New Roman" w:hAnsi="Times New Roman"/>
                <w:b/>
                <w:szCs w:val="24"/>
                <w:vertAlign w:val="superscript"/>
              </w:rPr>
              <w:t>3</w:t>
            </w:r>
            <w:r w:rsidRPr="00CF6DB0">
              <w:rPr>
                <w:rFonts w:ascii="Times New Roman" w:hAnsi="Times New Roman"/>
                <w:b/>
                <w:szCs w:val="24"/>
              </w:rPr>
              <w:t>/</w:t>
            </w:r>
            <w:proofErr w:type="spellStart"/>
            <w:r w:rsidRPr="00CF6DB0">
              <w:rPr>
                <w:rFonts w:ascii="Times New Roman" w:hAnsi="Times New Roman"/>
                <w:b/>
                <w:szCs w:val="24"/>
              </w:rPr>
              <w:t>сут</w:t>
            </w:r>
            <w:proofErr w:type="spellEnd"/>
            <w:r w:rsidRPr="00CF6DB0">
              <w:rPr>
                <w:rFonts w:ascii="Times New Roman" w:hAnsi="Times New Roman"/>
                <w:b/>
                <w:szCs w:val="24"/>
              </w:rPr>
              <w:t xml:space="preserve"> на 2025 год</w:t>
            </w:r>
          </w:p>
        </w:tc>
      </w:tr>
      <w:tr w:rsidR="00960C65" w:rsidRPr="00CF6DB0" w:rsidTr="00960C65">
        <w:tc>
          <w:tcPr>
            <w:tcW w:w="24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pacing w:after="0" w:line="240" w:lineRule="auto"/>
              <w:ind w:firstLine="709"/>
              <w:jc w:val="left"/>
              <w:rPr>
                <w:rFonts w:ascii="Times New Roman" w:hAnsi="Times New Roman"/>
                <w:szCs w:val="24"/>
              </w:rPr>
            </w:pPr>
            <w:r w:rsidRPr="00CF6DB0">
              <w:rPr>
                <w:rFonts w:ascii="Times New Roman" w:hAnsi="Times New Roman"/>
                <w:szCs w:val="24"/>
              </w:rPr>
              <w:t>КОС п. Североонежск</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2 000,0</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901,1</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5479,5</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4578,4</w:t>
            </w:r>
          </w:p>
        </w:tc>
      </w:tr>
      <w:tr w:rsidR="00960C65" w:rsidRPr="00CF6DB0" w:rsidTr="00960C65">
        <w:tc>
          <w:tcPr>
            <w:tcW w:w="24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КНС п. Североонежск</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3 600,0</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901,1</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3 600,0</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2698,9</w:t>
            </w:r>
          </w:p>
        </w:tc>
      </w:tr>
      <w:tr w:rsidR="00960C65" w:rsidRPr="00CF6DB0" w:rsidTr="00960C65">
        <w:tc>
          <w:tcPr>
            <w:tcW w:w="24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pacing w:after="0" w:line="240" w:lineRule="auto"/>
              <w:ind w:firstLine="709"/>
              <w:jc w:val="left"/>
              <w:rPr>
                <w:rFonts w:ascii="Times New Roman" w:hAnsi="Times New Roman"/>
                <w:szCs w:val="24"/>
              </w:rPr>
            </w:pPr>
            <w:r w:rsidRPr="00CF6DB0">
              <w:rPr>
                <w:rFonts w:ascii="Times New Roman" w:hAnsi="Times New Roman"/>
                <w:szCs w:val="24"/>
              </w:rPr>
              <w:t>КНС п. Строителей</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560,0</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15</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560,0</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545,0</w:t>
            </w:r>
          </w:p>
        </w:tc>
      </w:tr>
      <w:tr w:rsidR="00960C65" w:rsidRPr="00CF6DB0" w:rsidTr="00960C65">
        <w:tc>
          <w:tcPr>
            <w:tcW w:w="24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pacing w:after="0" w:line="240" w:lineRule="auto"/>
              <w:ind w:firstLine="709"/>
              <w:jc w:val="left"/>
              <w:rPr>
                <w:rFonts w:ascii="Times New Roman" w:hAnsi="Times New Roman"/>
                <w:szCs w:val="24"/>
              </w:rPr>
            </w:pPr>
            <w:r w:rsidRPr="00CF6DB0">
              <w:rPr>
                <w:rFonts w:ascii="Times New Roman" w:hAnsi="Times New Roman"/>
                <w:szCs w:val="24"/>
              </w:rPr>
              <w:t>КНС п. Икса</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1 200,0</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17,3</w:t>
            </w:r>
          </w:p>
        </w:tc>
        <w:tc>
          <w:tcPr>
            <w:tcW w:w="21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1 200,0</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1 182,7</w:t>
            </w:r>
          </w:p>
        </w:tc>
      </w:tr>
    </w:tbl>
    <w:p w:rsidR="00960C65" w:rsidRPr="00CF6DB0" w:rsidRDefault="00960C65" w:rsidP="00CF6DB0">
      <w:pPr>
        <w:shd w:val="clear" w:color="auto" w:fill="FFFFFF" w:themeFill="background1"/>
        <w:spacing w:after="0" w:line="240" w:lineRule="auto"/>
        <w:ind w:firstLine="709"/>
        <w:rPr>
          <w:rFonts w:ascii="Times New Roman" w:hAnsi="Times New Roman"/>
          <w:color w:val="FF0000"/>
          <w:szCs w:val="24"/>
        </w:rPr>
      </w:pPr>
    </w:p>
    <w:p w:rsidR="00960C65" w:rsidRPr="00CF6DB0" w:rsidRDefault="00960C65" w:rsidP="00CF6DB0">
      <w:pPr>
        <w:shd w:val="clear" w:color="auto" w:fill="FFFFFF" w:themeFill="background1"/>
        <w:spacing w:after="0" w:line="240" w:lineRule="auto"/>
        <w:ind w:firstLine="709"/>
        <w:rPr>
          <w:rFonts w:ascii="Times New Roman" w:hAnsi="Times New Roman"/>
          <w:color w:val="FF0000"/>
          <w:szCs w:val="24"/>
        </w:rPr>
      </w:pPr>
    </w:p>
    <w:p w:rsidR="00960C65"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rPr>
      </w:pPr>
      <w:bookmarkStart w:id="27" w:name="_Toc427238716"/>
      <w:r w:rsidRPr="00CF6DB0">
        <w:rPr>
          <w:rFonts w:ascii="Times New Roman" w:hAnsi="Times New Roman"/>
          <w:szCs w:val="24"/>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6"/>
      <w:bookmarkEnd w:id="27"/>
    </w:p>
    <w:p w:rsidR="00CF6DB0" w:rsidRPr="00CF6DB0" w:rsidRDefault="00CF6DB0" w:rsidP="00CF6DB0"/>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eastAsia="TimesNewRomanPS-BoldMT" w:hAnsi="Times New Roman"/>
          <w:iCs/>
          <w:szCs w:val="24"/>
        </w:rPr>
      </w:pPr>
      <w:bookmarkStart w:id="28" w:name="_Toc427238717"/>
      <w:bookmarkStart w:id="29" w:name="_Toc375685248"/>
      <w:r w:rsidRPr="00CF6DB0">
        <w:rPr>
          <w:rFonts w:ascii="Times New Roman" w:eastAsia="TimesNewRomanPS-BoldMT" w:hAnsi="Times New Roman"/>
          <w:iCs/>
          <w:szCs w:val="24"/>
        </w:rPr>
        <w:t>Основные направления, принципы, задачи и целевые показатели развития централизованной системы водоотведения</w:t>
      </w:r>
      <w:bookmarkEnd w:id="28"/>
      <w:bookmarkEnd w:id="29"/>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proofErr w:type="gramStart"/>
      <w:r w:rsidRPr="00CF6DB0">
        <w:rPr>
          <w:rFonts w:ascii="Times New Roman" w:hAnsi="Times New Roman"/>
          <w:szCs w:val="24"/>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roofErr w:type="gramEnd"/>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Принципами развития централизованной системы водоотведения являются:  </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 постоянное улучшение качества предоставления услуг водоотведения потребителям (абонентам);  </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 удовлетворение потребности в обеспечении услугой водоотведения новых объектов капитального строительства;  </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Основными задачами развития централизованной системы водоотведения являются:</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lastRenderedPageBreak/>
        <w:t xml:space="preserve">- строительство сетей и сооружений для отведения сточных вод с населенных пунктов территорий муниципального образования, не имеющих централизованного водоотведения, с целью обеспечения доступности услуг водоотведения для всех жителей; </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 обеспечение доступа к услугам водоотведения новых потребителей; </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повышение энергетической эффективности системы водоотведения.</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 показатели надежности и бесперебойности водоотведения; </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 показатели качества обслуживания абонентов; </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 показатели качества очистки сточных вод; </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 показатели эффективности использования ресурсов при транспортировке сточных вод; </w:t>
      </w:r>
    </w:p>
    <w:p w:rsidR="00960C65" w:rsidRPr="00CF6DB0" w:rsidRDefault="00960C65" w:rsidP="00CF6DB0">
      <w:pPr>
        <w:shd w:val="clear" w:color="auto" w:fill="FFFFFF" w:themeFill="background1"/>
        <w:tabs>
          <w:tab w:val="left" w:pos="709"/>
        </w:tabs>
        <w:spacing w:after="0" w:line="240" w:lineRule="auto"/>
        <w:ind w:firstLine="709"/>
        <w:rPr>
          <w:rFonts w:ascii="Times New Roman" w:hAnsi="Times New Roman"/>
          <w:szCs w:val="24"/>
        </w:rPr>
      </w:pPr>
      <w:r w:rsidRPr="00CF6DB0">
        <w:rPr>
          <w:rFonts w:ascii="Times New Roman" w:hAnsi="Times New Roman"/>
          <w:szCs w:val="24"/>
        </w:rPr>
        <w:t>- соотношение цены реализации мероприятий инвестиционной программы и их эффективности - улучшение качества очистки сточных вод;</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Целевые показатели системы водоотведения муниципального образования «Североонежское» представлены в таблице 3.11.</w:t>
      </w:r>
    </w:p>
    <w:p w:rsidR="00960C65" w:rsidRPr="00CF6DB0" w:rsidRDefault="00960C65" w:rsidP="00CF6DB0">
      <w:pPr>
        <w:keepNext/>
        <w:shd w:val="clear" w:color="auto" w:fill="FFFFFF" w:themeFill="background1"/>
        <w:spacing w:after="0" w:line="240" w:lineRule="auto"/>
        <w:ind w:firstLine="709"/>
        <w:jc w:val="right"/>
        <w:rPr>
          <w:rFonts w:ascii="Times New Roman" w:hAnsi="Times New Roman"/>
          <w:szCs w:val="24"/>
        </w:rPr>
      </w:pPr>
      <w:r w:rsidRPr="00CF6DB0">
        <w:rPr>
          <w:rFonts w:ascii="Times New Roman" w:hAnsi="Times New Roman"/>
          <w:szCs w:val="24"/>
        </w:rPr>
        <w:t>Таблица 3.11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712"/>
        <w:gridCol w:w="2376"/>
        <w:gridCol w:w="2807"/>
        <w:gridCol w:w="1504"/>
      </w:tblGrid>
      <w:tr w:rsidR="00960C65" w:rsidRPr="00CF6DB0" w:rsidTr="00960C65">
        <w:trPr>
          <w:trHeight w:val="20"/>
          <w:tblHeader/>
        </w:trPr>
        <w:tc>
          <w:tcPr>
            <w:tcW w:w="1443"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keepNext/>
              <w:shd w:val="clear" w:color="auto" w:fill="FFFFFF" w:themeFill="background1"/>
              <w:autoSpaceDE w:val="0"/>
              <w:autoSpaceDN w:val="0"/>
              <w:adjustRightInd w:val="0"/>
              <w:spacing w:after="0" w:line="240" w:lineRule="auto"/>
              <w:ind w:firstLine="709"/>
              <w:jc w:val="center"/>
              <w:rPr>
                <w:rFonts w:ascii="Times New Roman" w:hAnsi="Times New Roman"/>
                <w:b/>
                <w:szCs w:val="24"/>
                <w:lang w:eastAsia="ru-RU"/>
              </w:rPr>
            </w:pPr>
            <w:r w:rsidRPr="00CF6DB0">
              <w:rPr>
                <w:rFonts w:ascii="Times New Roman" w:hAnsi="Times New Roman"/>
                <w:b/>
                <w:szCs w:val="24"/>
                <w:lang w:eastAsia="ru-RU"/>
              </w:rPr>
              <w:t>Группа</w:t>
            </w:r>
          </w:p>
        </w:tc>
        <w:tc>
          <w:tcPr>
            <w:tcW w:w="2757"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keepNext/>
              <w:shd w:val="clear" w:color="auto" w:fill="FFFFFF" w:themeFill="background1"/>
              <w:autoSpaceDE w:val="0"/>
              <w:autoSpaceDN w:val="0"/>
              <w:adjustRightInd w:val="0"/>
              <w:spacing w:after="0" w:line="240" w:lineRule="auto"/>
              <w:ind w:firstLine="709"/>
              <w:jc w:val="center"/>
              <w:rPr>
                <w:rFonts w:ascii="Times New Roman" w:hAnsi="Times New Roman"/>
                <w:b/>
                <w:szCs w:val="24"/>
                <w:lang w:eastAsia="ru-RU"/>
              </w:rPr>
            </w:pPr>
            <w:r w:rsidRPr="00CF6DB0">
              <w:rPr>
                <w:rFonts w:ascii="Times New Roman" w:hAnsi="Times New Roman"/>
                <w:b/>
                <w:szCs w:val="24"/>
                <w:lang w:eastAsia="ru-RU"/>
              </w:rPr>
              <w:t>Целевые индикаторы</w:t>
            </w: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keepNext/>
              <w:shd w:val="clear" w:color="auto" w:fill="FFFFFF" w:themeFill="background1"/>
              <w:autoSpaceDE w:val="0"/>
              <w:autoSpaceDN w:val="0"/>
              <w:adjustRightInd w:val="0"/>
              <w:spacing w:after="0" w:line="240" w:lineRule="auto"/>
              <w:ind w:firstLine="709"/>
              <w:jc w:val="center"/>
              <w:rPr>
                <w:rFonts w:ascii="Times New Roman" w:hAnsi="Times New Roman"/>
                <w:b/>
                <w:szCs w:val="24"/>
              </w:rPr>
            </w:pPr>
            <w:r w:rsidRPr="00CF6DB0">
              <w:rPr>
                <w:rFonts w:ascii="Times New Roman" w:hAnsi="Times New Roman"/>
                <w:b/>
                <w:szCs w:val="24"/>
                <w:lang w:eastAsia="ru-RU"/>
              </w:rPr>
              <w:t>Базовый показатель на 2015 год</w:t>
            </w:r>
          </w:p>
        </w:tc>
      </w:tr>
      <w:tr w:rsidR="00960C65" w:rsidRPr="00CF6DB0" w:rsidTr="00960C65">
        <w:trPr>
          <w:trHeight w:val="20"/>
        </w:trPr>
        <w:tc>
          <w:tcPr>
            <w:tcW w:w="1443"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1. Показатели надежности и</w:t>
            </w:r>
          </w:p>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бесперебойности</w:t>
            </w:r>
          </w:p>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водоотведения</w:t>
            </w:r>
          </w:p>
        </w:tc>
        <w:tc>
          <w:tcPr>
            <w:tcW w:w="2757"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 xml:space="preserve">1. Канализационные сети, нуждающиеся в замене, </w:t>
            </w:r>
            <w:proofErr w:type="gramStart"/>
            <w:r w:rsidRPr="00CF6DB0">
              <w:rPr>
                <w:rFonts w:ascii="Times New Roman" w:hAnsi="Times New Roman"/>
                <w:szCs w:val="24"/>
                <w:lang w:eastAsia="ru-RU"/>
              </w:rPr>
              <w:t>км</w:t>
            </w:r>
            <w:proofErr w:type="gramEnd"/>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7</w:t>
            </w:r>
          </w:p>
        </w:tc>
      </w:tr>
      <w:tr w:rsidR="00960C65" w:rsidRPr="00CF6DB0" w:rsidTr="00960C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pacing w:after="0" w:line="240" w:lineRule="auto"/>
              <w:ind w:firstLine="709"/>
              <w:jc w:val="left"/>
              <w:rPr>
                <w:rFonts w:ascii="Times New Roman" w:hAnsi="Times New Roman"/>
                <w:szCs w:val="24"/>
                <w:lang w:eastAsia="ru-RU"/>
              </w:rPr>
            </w:pPr>
          </w:p>
        </w:tc>
        <w:tc>
          <w:tcPr>
            <w:tcW w:w="2757"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2. Удельное количество засоров на сетях канализации, ед./</w:t>
            </w:r>
            <w:proofErr w:type="gramStart"/>
            <w:r w:rsidRPr="00CF6DB0">
              <w:rPr>
                <w:rFonts w:ascii="Times New Roman" w:hAnsi="Times New Roman"/>
                <w:szCs w:val="24"/>
                <w:lang w:eastAsia="ru-RU"/>
              </w:rPr>
              <w:t>км</w:t>
            </w:r>
            <w:proofErr w:type="gramEnd"/>
            <w:r w:rsidRPr="00CF6DB0">
              <w:rPr>
                <w:rFonts w:ascii="Times New Roman" w:hAnsi="Times New Roman"/>
                <w:szCs w:val="24"/>
                <w:lang w:eastAsia="ru-RU"/>
              </w:rPr>
              <w:t>.</w:t>
            </w: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5</w:t>
            </w:r>
          </w:p>
        </w:tc>
      </w:tr>
      <w:tr w:rsidR="00960C65" w:rsidRPr="00CF6DB0" w:rsidTr="00960C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pacing w:after="0" w:line="240" w:lineRule="auto"/>
              <w:ind w:firstLine="709"/>
              <w:jc w:val="left"/>
              <w:rPr>
                <w:rFonts w:ascii="Times New Roman" w:hAnsi="Times New Roman"/>
                <w:szCs w:val="24"/>
                <w:lang w:eastAsia="ru-RU"/>
              </w:rPr>
            </w:pPr>
          </w:p>
        </w:tc>
        <w:tc>
          <w:tcPr>
            <w:tcW w:w="2757"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3. Износ канализационных сетей, %</w:t>
            </w: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90</w:t>
            </w:r>
          </w:p>
        </w:tc>
      </w:tr>
      <w:tr w:rsidR="00960C65" w:rsidRPr="00CF6DB0" w:rsidTr="00960C65">
        <w:trPr>
          <w:trHeight w:val="20"/>
        </w:trPr>
        <w:tc>
          <w:tcPr>
            <w:tcW w:w="1443"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2. Показатели качества обслуживания абонентов</w:t>
            </w:r>
          </w:p>
        </w:tc>
        <w:tc>
          <w:tcPr>
            <w:tcW w:w="2757"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1. Обеспеченность населения централизованным водоотведением, %</w:t>
            </w: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100</w:t>
            </w:r>
          </w:p>
        </w:tc>
      </w:tr>
      <w:tr w:rsidR="00960C65" w:rsidRPr="00CF6DB0" w:rsidTr="00960C65">
        <w:trPr>
          <w:trHeight w:val="20"/>
        </w:trPr>
        <w:tc>
          <w:tcPr>
            <w:tcW w:w="1443"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3. Показатели очистки сточных вод</w:t>
            </w:r>
          </w:p>
        </w:tc>
        <w:tc>
          <w:tcPr>
            <w:tcW w:w="2757"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1. Доля сточных вод (хозяйственно-бытовых), пропущенных через очистные сооружения, в общем объеме сточных вод, %</w:t>
            </w: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0</w:t>
            </w:r>
          </w:p>
        </w:tc>
      </w:tr>
      <w:tr w:rsidR="00960C65" w:rsidRPr="00CF6DB0" w:rsidTr="00960C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pacing w:after="0" w:line="240" w:lineRule="auto"/>
              <w:ind w:firstLine="709"/>
              <w:jc w:val="left"/>
              <w:rPr>
                <w:rFonts w:ascii="Times New Roman" w:hAnsi="Times New Roman"/>
                <w:szCs w:val="24"/>
                <w:lang w:eastAsia="ru-RU"/>
              </w:rPr>
            </w:pPr>
          </w:p>
        </w:tc>
        <w:tc>
          <w:tcPr>
            <w:tcW w:w="2757"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0</w:t>
            </w:r>
          </w:p>
        </w:tc>
      </w:tr>
      <w:tr w:rsidR="00960C65" w:rsidRPr="00CF6DB0" w:rsidTr="00960C65">
        <w:trPr>
          <w:trHeight w:val="20"/>
        </w:trPr>
        <w:tc>
          <w:tcPr>
            <w:tcW w:w="1443"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rPr>
            </w:pPr>
            <w:r w:rsidRPr="00CF6DB0">
              <w:rPr>
                <w:rFonts w:ascii="Times New Roman" w:hAnsi="Times New Roman"/>
                <w:szCs w:val="24"/>
              </w:rPr>
              <w:t xml:space="preserve">4. Показатели </w:t>
            </w:r>
            <w:proofErr w:type="spellStart"/>
            <w:r w:rsidRPr="00CF6DB0">
              <w:rPr>
                <w:rFonts w:ascii="Times New Roman" w:hAnsi="Times New Roman"/>
                <w:szCs w:val="24"/>
              </w:rPr>
              <w:t>энергоэффективности</w:t>
            </w:r>
            <w:proofErr w:type="spellEnd"/>
            <w:r w:rsidRPr="00CF6DB0">
              <w:rPr>
                <w:rFonts w:ascii="Times New Roman" w:hAnsi="Times New Roman"/>
                <w:szCs w:val="24"/>
              </w:rPr>
              <w:t xml:space="preserve"> и энергосбережения</w:t>
            </w:r>
          </w:p>
        </w:tc>
        <w:tc>
          <w:tcPr>
            <w:tcW w:w="2757"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rPr>
            </w:pPr>
            <w:r w:rsidRPr="00CF6DB0">
              <w:rPr>
                <w:rFonts w:ascii="Times New Roman" w:hAnsi="Times New Roman"/>
                <w:szCs w:val="24"/>
              </w:rPr>
              <w:t xml:space="preserve">1. Объем снижения потребления электроэнергии, тыс. </w:t>
            </w:r>
            <w:proofErr w:type="spellStart"/>
            <w:r w:rsidRPr="00CF6DB0">
              <w:rPr>
                <w:rFonts w:ascii="Times New Roman" w:hAnsi="Times New Roman"/>
                <w:szCs w:val="24"/>
              </w:rPr>
              <w:t>кВтчгод</w:t>
            </w:r>
            <w:proofErr w:type="spellEnd"/>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color w:val="FF0000"/>
                <w:szCs w:val="24"/>
              </w:rPr>
            </w:pPr>
            <w:r w:rsidRPr="00CF6DB0">
              <w:rPr>
                <w:rFonts w:ascii="Times New Roman" w:hAnsi="Times New Roman"/>
                <w:color w:val="FF0000"/>
                <w:szCs w:val="24"/>
              </w:rPr>
              <w:t>-</w:t>
            </w:r>
          </w:p>
        </w:tc>
      </w:tr>
      <w:tr w:rsidR="00960C65" w:rsidRPr="00CF6DB0" w:rsidTr="00960C65">
        <w:trPr>
          <w:trHeight w:val="20"/>
        </w:trPr>
        <w:tc>
          <w:tcPr>
            <w:tcW w:w="1443"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rPr>
            </w:pPr>
            <w:r w:rsidRPr="00CF6DB0">
              <w:rPr>
                <w:rFonts w:ascii="Times New Roman" w:hAnsi="Times New Roman"/>
                <w:szCs w:val="24"/>
              </w:rPr>
              <w:t xml:space="preserve">5. Соотношение цены и эффективности (улучшения качества воды или качества очистки сточных вод) </w:t>
            </w:r>
            <w:r w:rsidRPr="00CF6DB0">
              <w:rPr>
                <w:rFonts w:ascii="Times New Roman" w:hAnsi="Times New Roman"/>
                <w:szCs w:val="24"/>
              </w:rPr>
              <w:lastRenderedPageBreak/>
              <w:t>реализации мероприятий инвестиционной программы</w:t>
            </w:r>
          </w:p>
        </w:tc>
        <w:tc>
          <w:tcPr>
            <w:tcW w:w="2757"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rPr>
            </w:pPr>
            <w:r w:rsidRPr="00CF6DB0">
              <w:rPr>
                <w:rFonts w:ascii="Times New Roman" w:hAnsi="Times New Roman"/>
                <w:szCs w:val="24"/>
              </w:rPr>
              <w:lastRenderedPageBreak/>
              <w:t xml:space="preserve">1. Доля расходов на оплату услуг в совокупном доходе </w:t>
            </w:r>
            <w:proofErr w:type="spellStart"/>
            <w:r w:rsidRPr="00CF6DB0">
              <w:rPr>
                <w:rFonts w:ascii="Times New Roman" w:hAnsi="Times New Roman"/>
                <w:szCs w:val="24"/>
              </w:rPr>
              <w:t>населения,%</w:t>
            </w:r>
            <w:proofErr w:type="spellEnd"/>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color w:val="FF0000"/>
                <w:szCs w:val="24"/>
              </w:rPr>
            </w:pPr>
            <w:r w:rsidRPr="00CF6DB0">
              <w:rPr>
                <w:rFonts w:ascii="Times New Roman" w:hAnsi="Times New Roman"/>
                <w:color w:val="FF0000"/>
                <w:szCs w:val="24"/>
              </w:rPr>
              <w:t>-</w:t>
            </w:r>
          </w:p>
        </w:tc>
      </w:tr>
      <w:tr w:rsidR="00960C65" w:rsidRPr="00CF6DB0" w:rsidTr="00960C65">
        <w:trPr>
          <w:trHeight w:val="20"/>
        </w:trPr>
        <w:tc>
          <w:tcPr>
            <w:tcW w:w="1443"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rPr>
              <w:lastRenderedPageBreak/>
              <w:t>6. Иные показатели</w:t>
            </w:r>
          </w:p>
        </w:tc>
        <w:tc>
          <w:tcPr>
            <w:tcW w:w="1264"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rPr>
            </w:pPr>
            <w:r w:rsidRPr="00CF6DB0">
              <w:rPr>
                <w:rFonts w:ascii="Times New Roman" w:hAnsi="Times New Roman"/>
                <w:szCs w:val="24"/>
              </w:rPr>
              <w:t>1. Удельное энергопотребление</w:t>
            </w:r>
          </w:p>
        </w:tc>
        <w:tc>
          <w:tcPr>
            <w:tcW w:w="1492" w:type="pct"/>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vertAlign w:val="superscript"/>
                <w:lang w:eastAsia="ru-RU"/>
              </w:rPr>
            </w:pPr>
            <w:r w:rsidRPr="00CF6DB0">
              <w:rPr>
                <w:rFonts w:ascii="Times New Roman" w:hAnsi="Times New Roman"/>
                <w:szCs w:val="24"/>
                <w:lang w:eastAsia="ru-RU"/>
              </w:rPr>
              <w:t>на перекачку – кВтч/ м</w:t>
            </w:r>
            <w:r w:rsidRPr="00CF6DB0">
              <w:rPr>
                <w:rFonts w:ascii="Times New Roman" w:hAnsi="Times New Roman"/>
                <w:szCs w:val="24"/>
                <w:vertAlign w:val="superscript"/>
                <w:lang w:eastAsia="ru-RU"/>
              </w:rPr>
              <w:t>3</w:t>
            </w: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960C65" w:rsidRPr="00CF6DB0" w:rsidRDefault="00960C65" w:rsidP="00CF6DB0">
            <w:pPr>
              <w:ind w:firstLine="709"/>
              <w:rPr>
                <w:rFonts w:ascii="Times New Roman" w:hAnsi="Times New Roman"/>
                <w:szCs w:val="24"/>
              </w:rPr>
            </w:pPr>
            <w:r w:rsidRPr="00CF6DB0">
              <w:rPr>
                <w:rFonts w:ascii="Times New Roman" w:hAnsi="Times New Roman"/>
                <w:szCs w:val="24"/>
              </w:rPr>
              <w:t>0,28</w:t>
            </w:r>
          </w:p>
        </w:tc>
      </w:tr>
      <w:tr w:rsidR="00960C65" w:rsidRPr="00CF6DB0" w:rsidTr="00960C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pacing w:after="0" w:line="240" w:lineRule="auto"/>
              <w:ind w:firstLine="709"/>
              <w:jc w:val="left"/>
              <w:rPr>
                <w:rFonts w:ascii="Times New Roman" w:hAnsi="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pacing w:after="0" w:line="240" w:lineRule="auto"/>
              <w:ind w:firstLine="709"/>
              <w:jc w:val="left"/>
              <w:rPr>
                <w:rFonts w:ascii="Times New Roman" w:hAnsi="Times New Roman"/>
                <w:szCs w:val="24"/>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vertAlign w:val="superscript"/>
                <w:lang w:eastAsia="ru-RU"/>
              </w:rPr>
            </w:pPr>
            <w:r w:rsidRPr="00CF6DB0">
              <w:rPr>
                <w:rFonts w:ascii="Times New Roman" w:hAnsi="Times New Roman"/>
                <w:szCs w:val="24"/>
                <w:lang w:eastAsia="ru-RU"/>
              </w:rPr>
              <w:t>на очистку – кВтч/ м</w:t>
            </w:r>
            <w:r w:rsidRPr="00CF6DB0">
              <w:rPr>
                <w:rFonts w:ascii="Times New Roman" w:hAnsi="Times New Roman"/>
                <w:szCs w:val="24"/>
                <w:vertAlign w:val="superscript"/>
                <w:lang w:eastAsia="ru-RU"/>
              </w:rPr>
              <w:t>3</w:t>
            </w: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960C65" w:rsidRPr="00CF6DB0" w:rsidRDefault="00960C65" w:rsidP="00CF6DB0">
            <w:pPr>
              <w:ind w:firstLine="709"/>
              <w:rPr>
                <w:rFonts w:ascii="Times New Roman" w:hAnsi="Times New Roman"/>
                <w:szCs w:val="24"/>
              </w:rPr>
            </w:pPr>
            <w:r w:rsidRPr="00CF6DB0">
              <w:rPr>
                <w:rFonts w:ascii="Times New Roman" w:hAnsi="Times New Roman"/>
                <w:szCs w:val="24"/>
              </w:rPr>
              <w:t>0,26</w:t>
            </w:r>
          </w:p>
        </w:tc>
      </w:tr>
      <w:tr w:rsidR="00960C65" w:rsidRPr="00CF6DB0" w:rsidTr="00960C65">
        <w:trPr>
          <w:trHeight w:val="20"/>
        </w:trPr>
        <w:tc>
          <w:tcPr>
            <w:tcW w:w="5000" w:type="pct"/>
            <w:gridSpan w:val="4"/>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rPr>
            </w:pPr>
            <w:proofErr w:type="spellStart"/>
            <w:r w:rsidRPr="00CF6DB0">
              <w:rPr>
                <w:rFonts w:ascii="Times New Roman" w:hAnsi="Times New Roman"/>
                <w:szCs w:val="24"/>
              </w:rPr>
              <w:t>н</w:t>
            </w:r>
            <w:proofErr w:type="spellEnd"/>
            <w:r w:rsidRPr="00CF6DB0">
              <w:rPr>
                <w:rFonts w:ascii="Times New Roman" w:hAnsi="Times New Roman"/>
                <w:szCs w:val="24"/>
              </w:rPr>
              <w:t>/св. – нет сведений</w:t>
            </w:r>
          </w:p>
        </w:tc>
      </w:tr>
    </w:tbl>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rPr>
      </w:pPr>
      <w:bookmarkStart w:id="30" w:name="_Toc427238718"/>
      <w:bookmarkStart w:id="31" w:name="_Toc375685249"/>
      <w:r w:rsidRPr="00CF6DB0">
        <w:rPr>
          <w:rFonts w:ascii="Times New Roman" w:hAnsi="Times New Roman"/>
          <w:szCs w:val="24"/>
        </w:rPr>
        <w:t>Перечень основных мероприятий по реализации схем водоотведения с разбивкой по годам, включая технические обоснования этих мероприятий</w:t>
      </w:r>
      <w:bookmarkEnd w:id="30"/>
      <w:bookmarkEnd w:id="31"/>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bookmarkStart w:id="32" w:name="_Toc375649396"/>
      <w:bookmarkStart w:id="33" w:name="_Toc375684222"/>
      <w:bookmarkStart w:id="34" w:name="_Toc375685250"/>
      <w:bookmarkStart w:id="35" w:name="_Toc375649397"/>
      <w:bookmarkStart w:id="36" w:name="_Toc375684223"/>
      <w:bookmarkStart w:id="37" w:name="_Toc375685251"/>
      <w:bookmarkStart w:id="38" w:name="_Toc375649398"/>
      <w:bookmarkStart w:id="39" w:name="_Toc375684224"/>
      <w:bookmarkStart w:id="40" w:name="_Toc375685252"/>
      <w:bookmarkStart w:id="41" w:name="_Toc375649399"/>
      <w:bookmarkStart w:id="42" w:name="_Toc375684225"/>
      <w:bookmarkStart w:id="43" w:name="_Toc375685253"/>
      <w:bookmarkStart w:id="44" w:name="_Toc375685254"/>
      <w:bookmarkEnd w:id="32"/>
      <w:bookmarkEnd w:id="33"/>
      <w:bookmarkEnd w:id="34"/>
      <w:bookmarkEnd w:id="35"/>
      <w:bookmarkEnd w:id="36"/>
      <w:bookmarkEnd w:id="37"/>
      <w:bookmarkEnd w:id="38"/>
      <w:bookmarkEnd w:id="39"/>
      <w:bookmarkEnd w:id="40"/>
      <w:bookmarkEnd w:id="41"/>
      <w:bookmarkEnd w:id="42"/>
      <w:bookmarkEnd w:id="43"/>
      <w:r w:rsidRPr="00CF6DB0">
        <w:rPr>
          <w:rFonts w:ascii="Times New Roman" w:hAnsi="Times New Roman"/>
          <w:szCs w:val="24"/>
        </w:rPr>
        <w:t>На основании анализа существующего состояния централизованной системы водоотведения в целом по муниципальному образованию «Североонежское» рекомендуется:</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капительный ремонт очистных сооружений канализации. Сроки реализации проекта: до 2025г.;</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капитальный ремонт сетей канализации. Сроки реализации проекта: до 2020г.</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В соответствии с утвержденным генеральным планом муниципального образования «Североонежское» предусматриваются следующие мероприятия:</w:t>
      </w:r>
    </w:p>
    <w:p w:rsidR="00960C65" w:rsidRPr="00CF6DB0" w:rsidRDefault="00960C65" w:rsidP="00CF6DB0">
      <w:pPr>
        <w:shd w:val="clear" w:color="auto" w:fill="FFFFFF" w:themeFill="background1"/>
        <w:spacing w:after="0" w:line="240" w:lineRule="auto"/>
        <w:ind w:firstLine="709"/>
        <w:rPr>
          <w:rFonts w:ascii="Times New Roman" w:hAnsi="Times New Roman"/>
          <w:i/>
          <w:szCs w:val="24"/>
          <w:u w:val="single"/>
        </w:rPr>
      </w:pPr>
      <w:r w:rsidRPr="00CF6DB0">
        <w:rPr>
          <w:rFonts w:ascii="Times New Roman" w:hAnsi="Times New Roman"/>
          <w:i/>
          <w:szCs w:val="24"/>
          <w:u w:val="single"/>
        </w:rPr>
        <w:t>п. Североонежск</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замена канализационных сетей;</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необходима модернизация насосного оборудования КНС;</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модернизация КОС.</w:t>
      </w:r>
    </w:p>
    <w:p w:rsidR="00960C65" w:rsidRPr="00CF6DB0" w:rsidRDefault="00960C65" w:rsidP="00CF6DB0">
      <w:pPr>
        <w:shd w:val="clear" w:color="auto" w:fill="FFFFFF" w:themeFill="background1"/>
        <w:spacing w:after="0" w:line="240" w:lineRule="auto"/>
        <w:ind w:firstLine="709"/>
        <w:rPr>
          <w:rFonts w:ascii="Times New Roman" w:hAnsi="Times New Roman"/>
          <w:i/>
          <w:szCs w:val="24"/>
          <w:u w:val="single"/>
        </w:rPr>
      </w:pPr>
      <w:r w:rsidRPr="00CF6DB0">
        <w:rPr>
          <w:rFonts w:ascii="Times New Roman" w:hAnsi="Times New Roman"/>
          <w:i/>
          <w:szCs w:val="24"/>
          <w:u w:val="single"/>
        </w:rPr>
        <w:t>п. Строителей</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замена канализационных сетей;</w:t>
      </w:r>
    </w:p>
    <w:p w:rsidR="00960C65" w:rsidRPr="00CF6DB0" w:rsidRDefault="00960C65" w:rsidP="00CF6DB0">
      <w:pPr>
        <w:shd w:val="clear" w:color="auto" w:fill="FFFFFF" w:themeFill="background1"/>
        <w:spacing w:after="0" w:line="240" w:lineRule="auto"/>
        <w:ind w:firstLine="709"/>
        <w:rPr>
          <w:rFonts w:ascii="Times New Roman" w:hAnsi="Times New Roman"/>
          <w:i/>
          <w:szCs w:val="24"/>
          <w:u w:val="single"/>
        </w:rPr>
      </w:pPr>
      <w:r w:rsidRPr="00CF6DB0">
        <w:rPr>
          <w:rFonts w:ascii="Times New Roman" w:hAnsi="Times New Roman"/>
          <w:i/>
          <w:szCs w:val="24"/>
          <w:u w:val="single"/>
        </w:rPr>
        <w:t>п. Икса</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замена канализационных сетей;</w:t>
      </w:r>
    </w:p>
    <w:p w:rsidR="00960C65" w:rsidRPr="00CF6DB0" w:rsidRDefault="00960C65" w:rsidP="00CF6DB0">
      <w:pPr>
        <w:shd w:val="clear" w:color="auto" w:fill="FFFFFF" w:themeFill="background1"/>
        <w:spacing w:after="0" w:line="240" w:lineRule="auto"/>
        <w:ind w:firstLine="709"/>
        <w:rPr>
          <w:rFonts w:ascii="Times New Roman" w:hAnsi="Times New Roman"/>
          <w:color w:val="FF0000"/>
          <w:szCs w:val="24"/>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rPr>
      </w:pPr>
      <w:bookmarkStart w:id="45" w:name="_Toc427238719"/>
      <w:r w:rsidRPr="00CF6DB0">
        <w:rPr>
          <w:rFonts w:ascii="Times New Roman" w:hAnsi="Times New Roman"/>
          <w:szCs w:val="24"/>
        </w:rPr>
        <w:t>Технические обоснования основных мероприятий по реализации схем водоотведения</w:t>
      </w:r>
      <w:bookmarkEnd w:id="44"/>
      <w:bookmarkEnd w:id="45"/>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Основные мероприятия по реализации схем водоотведения направлены на улучшение качества услуг по водоотведению сточных вод и могут быть отнесены к мероприятиям по охране окружающей среды и здоровья населения городского поселения.</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Износ сетей системы водоотведения негативно сказывается на качестве предоставляемых услуг по отведению сточных вод от потребителей.</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Реализация мероприятий по реконструкции системы водоотведения позволит: </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повысить надежность системы водоотведения;</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повысить качество сбрасываемых стоков;</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обеспечить доступность подключения к системе централизованного водоотведения новых потребителей (абонентов).</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pStyle w:val="20"/>
        <w:keepNext w:val="0"/>
        <w:numPr>
          <w:ilvl w:val="1"/>
          <w:numId w:val="2"/>
        </w:numPr>
        <w:shd w:val="clear" w:color="auto" w:fill="FFFFFF" w:themeFill="background1"/>
        <w:spacing w:after="0" w:line="240" w:lineRule="auto"/>
        <w:ind w:left="0" w:firstLine="709"/>
        <w:rPr>
          <w:rFonts w:ascii="Times New Roman" w:hAnsi="Times New Roman"/>
          <w:szCs w:val="24"/>
        </w:rPr>
      </w:pPr>
      <w:bookmarkStart w:id="46" w:name="_Toc427238720"/>
      <w:bookmarkStart w:id="47" w:name="_Toc375685334"/>
      <w:r w:rsidRPr="00CF6DB0">
        <w:rPr>
          <w:rFonts w:ascii="Times New Roman" w:hAnsi="Times New Roman"/>
          <w:szCs w:val="24"/>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46"/>
      <w:bookmarkEnd w:id="47"/>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bookmarkStart w:id="48" w:name="_Toc375685335"/>
      <w:r w:rsidRPr="00CF6DB0">
        <w:rPr>
          <w:rFonts w:ascii="Times New Roman" w:hAnsi="Times New Roman"/>
          <w:szCs w:val="24"/>
        </w:rPr>
        <w:t>В таблице 3.12 представлены основные характеристики строящихся и реконструируемых объектов централизованной системы водоотведения.</w:t>
      </w:r>
    </w:p>
    <w:p w:rsidR="00960C65" w:rsidRPr="00CF6DB0" w:rsidRDefault="00960C65" w:rsidP="00CF6DB0">
      <w:pPr>
        <w:shd w:val="clear" w:color="auto" w:fill="FFFFFF" w:themeFill="background1"/>
        <w:spacing w:after="0" w:line="240" w:lineRule="auto"/>
        <w:ind w:firstLine="709"/>
        <w:jc w:val="right"/>
        <w:rPr>
          <w:rFonts w:ascii="Times New Roman" w:hAnsi="Times New Roman"/>
          <w:szCs w:val="24"/>
        </w:rPr>
      </w:pPr>
      <w:r w:rsidRPr="00CF6DB0">
        <w:rPr>
          <w:rFonts w:ascii="Times New Roman" w:hAnsi="Times New Roman"/>
          <w:szCs w:val="24"/>
        </w:rPr>
        <w:t>Таблица 3.12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9"/>
        <w:gridCol w:w="4942"/>
        <w:gridCol w:w="3758"/>
      </w:tblGrid>
      <w:tr w:rsidR="00960C65" w:rsidRPr="00CF6DB0" w:rsidTr="00960C65">
        <w:trPr>
          <w:tblHeader/>
        </w:trPr>
        <w:tc>
          <w:tcPr>
            <w:tcW w:w="76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b/>
                <w:szCs w:val="24"/>
              </w:rPr>
            </w:pPr>
            <w:r w:rsidRPr="00CF6DB0">
              <w:rPr>
                <w:rFonts w:ascii="Times New Roman" w:hAnsi="Times New Roman"/>
                <w:b/>
                <w:szCs w:val="24"/>
              </w:rPr>
              <w:lastRenderedPageBreak/>
              <w:t xml:space="preserve">№ </w:t>
            </w:r>
            <w:proofErr w:type="spellStart"/>
            <w:proofErr w:type="gramStart"/>
            <w:r w:rsidRPr="00CF6DB0">
              <w:rPr>
                <w:rFonts w:ascii="Times New Roman" w:hAnsi="Times New Roman"/>
                <w:b/>
                <w:szCs w:val="24"/>
              </w:rPr>
              <w:t>п</w:t>
            </w:r>
            <w:proofErr w:type="spellEnd"/>
            <w:proofErr w:type="gramEnd"/>
            <w:r w:rsidRPr="00CF6DB0">
              <w:rPr>
                <w:rFonts w:ascii="Times New Roman" w:hAnsi="Times New Roman"/>
                <w:b/>
                <w:szCs w:val="24"/>
              </w:rPr>
              <w:t>/</w:t>
            </w:r>
            <w:proofErr w:type="spellStart"/>
            <w:r w:rsidRPr="00CF6DB0">
              <w:rPr>
                <w:rFonts w:ascii="Times New Roman" w:hAnsi="Times New Roman"/>
                <w:b/>
                <w:szCs w:val="24"/>
              </w:rPr>
              <w:t>п</w:t>
            </w:r>
            <w:proofErr w:type="spellEnd"/>
          </w:p>
        </w:tc>
        <w:tc>
          <w:tcPr>
            <w:tcW w:w="49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b/>
                <w:szCs w:val="24"/>
              </w:rPr>
            </w:pPr>
            <w:r w:rsidRPr="00CF6DB0">
              <w:rPr>
                <w:rFonts w:ascii="Times New Roman" w:hAnsi="Times New Roman"/>
                <w:b/>
                <w:szCs w:val="24"/>
              </w:rPr>
              <w:t>Мероприятие</w:t>
            </w:r>
          </w:p>
        </w:tc>
        <w:tc>
          <w:tcPr>
            <w:tcW w:w="375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b/>
                <w:szCs w:val="24"/>
              </w:rPr>
            </w:pPr>
            <w:r w:rsidRPr="00CF6DB0">
              <w:rPr>
                <w:rFonts w:ascii="Times New Roman" w:hAnsi="Times New Roman"/>
                <w:b/>
                <w:szCs w:val="24"/>
              </w:rPr>
              <w:t>Характеристики</w:t>
            </w:r>
          </w:p>
        </w:tc>
      </w:tr>
      <w:tr w:rsidR="00960C65" w:rsidRPr="00CF6DB0" w:rsidTr="00960C65">
        <w:tc>
          <w:tcPr>
            <w:tcW w:w="9469"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На основании анализа существующего состояния централизованной системы водоотведения в целом по п. Североонежск рекомендуется:</w:t>
            </w:r>
          </w:p>
        </w:tc>
      </w:tr>
      <w:tr w:rsidR="00960C65" w:rsidRPr="00CF6DB0" w:rsidTr="00960C65">
        <w:tc>
          <w:tcPr>
            <w:tcW w:w="76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1</w:t>
            </w:r>
          </w:p>
        </w:tc>
        <w:tc>
          <w:tcPr>
            <w:tcW w:w="49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Капитальный ремонт сетей канализации</w:t>
            </w:r>
          </w:p>
        </w:tc>
        <w:tc>
          <w:tcPr>
            <w:tcW w:w="375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Самотечные и напорные сети Ø150-200 мм протяженностью 7 км</w:t>
            </w:r>
          </w:p>
        </w:tc>
      </w:tr>
      <w:tr w:rsidR="00960C65" w:rsidRPr="00CF6DB0" w:rsidTr="00960C65">
        <w:tc>
          <w:tcPr>
            <w:tcW w:w="76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2</w:t>
            </w:r>
          </w:p>
        </w:tc>
        <w:tc>
          <w:tcPr>
            <w:tcW w:w="49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Модернизация очистных сооружений канализации</w:t>
            </w:r>
          </w:p>
        </w:tc>
        <w:tc>
          <w:tcPr>
            <w:tcW w:w="375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 xml:space="preserve">Переход на современные технологии </w:t>
            </w:r>
          </w:p>
        </w:tc>
      </w:tr>
      <w:tr w:rsidR="00960C65" w:rsidRPr="00CF6DB0" w:rsidTr="00960C65">
        <w:tc>
          <w:tcPr>
            <w:tcW w:w="9469"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В соответствии с утвержденным генеральным планом муниципального образования «Североонежское» предусматриваются следующие мероприятия:</w:t>
            </w:r>
          </w:p>
        </w:tc>
      </w:tr>
      <w:tr w:rsidR="00960C65" w:rsidRPr="00CF6DB0" w:rsidTr="00960C65">
        <w:tc>
          <w:tcPr>
            <w:tcW w:w="76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1</w:t>
            </w:r>
          </w:p>
        </w:tc>
        <w:tc>
          <w:tcPr>
            <w:tcW w:w="49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Капитальный ремонт сетей канализации п. Североонежск</w:t>
            </w:r>
          </w:p>
        </w:tc>
        <w:tc>
          <w:tcPr>
            <w:tcW w:w="375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Самотечные и напорные сети Ø150-200 мм протяженностью 7 км</w:t>
            </w:r>
          </w:p>
        </w:tc>
      </w:tr>
      <w:tr w:rsidR="00960C65" w:rsidRPr="00CF6DB0" w:rsidTr="00960C65">
        <w:tc>
          <w:tcPr>
            <w:tcW w:w="76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2</w:t>
            </w:r>
          </w:p>
        </w:tc>
        <w:tc>
          <w:tcPr>
            <w:tcW w:w="49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Модернизация очистных сооружений канализации п. Североонежск</w:t>
            </w:r>
          </w:p>
        </w:tc>
        <w:tc>
          <w:tcPr>
            <w:tcW w:w="375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 xml:space="preserve">Переход на современные технологии </w:t>
            </w:r>
          </w:p>
        </w:tc>
      </w:tr>
    </w:tbl>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pStyle w:val="20"/>
        <w:keepNext w:val="0"/>
        <w:numPr>
          <w:ilvl w:val="1"/>
          <w:numId w:val="2"/>
        </w:numPr>
        <w:shd w:val="clear" w:color="auto" w:fill="FFFFFF" w:themeFill="background1"/>
        <w:spacing w:after="0" w:line="240" w:lineRule="auto"/>
        <w:ind w:left="0" w:firstLine="709"/>
        <w:rPr>
          <w:rFonts w:ascii="Times New Roman" w:hAnsi="Times New Roman"/>
          <w:szCs w:val="24"/>
        </w:rPr>
      </w:pPr>
      <w:bookmarkStart w:id="49" w:name="_Toc427238721"/>
      <w:r w:rsidRPr="00CF6DB0">
        <w:rPr>
          <w:rFonts w:ascii="Times New Roman" w:hAnsi="Times New Roman"/>
          <w:szCs w:val="24"/>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48"/>
      <w:bookmarkEnd w:id="49"/>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Мероприятия не предусматриваются.</w:t>
      </w:r>
    </w:p>
    <w:p w:rsidR="00960C65" w:rsidRPr="00CF6DB0" w:rsidRDefault="00960C65" w:rsidP="00CF6DB0">
      <w:pPr>
        <w:shd w:val="clear" w:color="auto" w:fill="FFFFFF" w:themeFill="background1"/>
        <w:spacing w:after="0" w:line="240" w:lineRule="auto"/>
        <w:ind w:firstLine="709"/>
        <w:rPr>
          <w:rFonts w:ascii="Times New Roman" w:hAnsi="Times New Roman"/>
          <w:color w:val="FF0000"/>
          <w:szCs w:val="24"/>
        </w:rPr>
      </w:pPr>
    </w:p>
    <w:p w:rsidR="00960C65" w:rsidRPr="00CF6DB0" w:rsidRDefault="00960C65" w:rsidP="00CF6DB0">
      <w:pPr>
        <w:pStyle w:val="20"/>
        <w:keepNext w:val="0"/>
        <w:numPr>
          <w:ilvl w:val="1"/>
          <w:numId w:val="2"/>
        </w:numPr>
        <w:shd w:val="clear" w:color="auto" w:fill="FFFFFF" w:themeFill="background1"/>
        <w:spacing w:after="0" w:line="240" w:lineRule="auto"/>
        <w:ind w:left="0" w:firstLine="709"/>
        <w:rPr>
          <w:rFonts w:ascii="Times New Roman" w:hAnsi="Times New Roman"/>
          <w:szCs w:val="24"/>
        </w:rPr>
      </w:pPr>
      <w:bookmarkStart w:id="50" w:name="_Toc427238722"/>
      <w:bookmarkStart w:id="51" w:name="_Toc375685336"/>
      <w:r w:rsidRPr="00CF6DB0">
        <w:rPr>
          <w:rFonts w:ascii="Times New Roman" w:hAnsi="Times New Roman"/>
          <w:szCs w:val="24"/>
        </w:rPr>
        <w:t>Описание вариантов маршрутов прохождения трубопроводов (трасс) по территории муниципального образования «Североонежское», расположения намечаемых площадок под строительство сооружений водоотведения и их обоснование</w:t>
      </w:r>
      <w:bookmarkEnd w:id="50"/>
      <w:bookmarkEnd w:id="51"/>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bookmarkStart w:id="52" w:name="_Toc375685337"/>
      <w:r w:rsidRPr="00CF6DB0">
        <w:rPr>
          <w:rFonts w:ascii="Times New Roman" w:hAnsi="Times New Roman"/>
          <w:szCs w:val="24"/>
        </w:rPr>
        <w:t>Схема водоотведения в электронном виде прилагается. Месторасположение объектов систем водоотведения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pStyle w:val="20"/>
        <w:keepNext w:val="0"/>
        <w:numPr>
          <w:ilvl w:val="1"/>
          <w:numId w:val="2"/>
        </w:numPr>
        <w:shd w:val="clear" w:color="auto" w:fill="FFFFFF" w:themeFill="background1"/>
        <w:spacing w:after="0" w:line="240" w:lineRule="auto"/>
        <w:ind w:left="0" w:firstLine="709"/>
        <w:rPr>
          <w:rFonts w:ascii="Times New Roman" w:hAnsi="Times New Roman"/>
          <w:szCs w:val="24"/>
        </w:rPr>
      </w:pPr>
      <w:bookmarkStart w:id="53" w:name="_Toc427238723"/>
      <w:r w:rsidRPr="00CF6DB0">
        <w:rPr>
          <w:rFonts w:ascii="Times New Roman" w:hAnsi="Times New Roman"/>
          <w:szCs w:val="24"/>
        </w:rPr>
        <w:t>Границы и характеристики охранных зон сетей и сооружений централизованной системы водоотведения</w:t>
      </w:r>
      <w:bookmarkEnd w:id="52"/>
      <w:bookmarkEnd w:id="53"/>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bookmarkStart w:id="54" w:name="_Toc375685338"/>
      <w:r w:rsidRPr="00CF6DB0">
        <w:rPr>
          <w:rFonts w:ascii="Times New Roman" w:hAnsi="Times New Roman"/>
          <w:szCs w:val="24"/>
        </w:rPr>
        <w:t xml:space="preserve">Согласно </w:t>
      </w:r>
      <w:proofErr w:type="spellStart"/>
      <w:r w:rsidRPr="00CF6DB0">
        <w:rPr>
          <w:rFonts w:ascii="Times New Roman" w:hAnsi="Times New Roman"/>
          <w:bCs/>
          <w:szCs w:val="24"/>
        </w:rPr>
        <w:t>СанПиН</w:t>
      </w:r>
      <w:proofErr w:type="spellEnd"/>
      <w:r w:rsidRPr="00CF6DB0">
        <w:rPr>
          <w:rFonts w:ascii="Times New Roman" w:hAnsi="Times New Roman"/>
          <w:bCs/>
          <w:szCs w:val="24"/>
        </w:rPr>
        <w:t xml:space="preserve"> 2.2.1/2.1.1.1200-03 с</w:t>
      </w:r>
      <w:r w:rsidRPr="00CF6DB0">
        <w:rPr>
          <w:rFonts w:ascii="Times New Roman" w:hAnsi="Times New Roman"/>
          <w:szCs w:val="24"/>
        </w:rPr>
        <w:t xml:space="preserve">анитарно-защитные зоны для </w:t>
      </w:r>
      <w:proofErr w:type="gramStart"/>
      <w:r w:rsidRPr="00CF6DB0">
        <w:rPr>
          <w:rFonts w:ascii="Times New Roman" w:hAnsi="Times New Roman"/>
          <w:szCs w:val="24"/>
        </w:rPr>
        <w:t>канализационных</w:t>
      </w:r>
      <w:proofErr w:type="gramEnd"/>
      <w:r w:rsidRPr="00CF6DB0">
        <w:rPr>
          <w:rFonts w:ascii="Times New Roman" w:hAnsi="Times New Roman"/>
          <w:szCs w:val="24"/>
        </w:rPr>
        <w:t xml:space="preserve"> очистных сооружении следует принимать по таблице 3.13.</w:t>
      </w:r>
    </w:p>
    <w:p w:rsidR="00960C65" w:rsidRPr="00CF6DB0" w:rsidRDefault="00960C65" w:rsidP="00CF6DB0">
      <w:pPr>
        <w:keepNext/>
        <w:shd w:val="clear" w:color="auto" w:fill="FFFFFF" w:themeFill="background1"/>
        <w:spacing w:after="0" w:line="240" w:lineRule="auto"/>
        <w:ind w:firstLine="709"/>
        <w:jc w:val="right"/>
        <w:rPr>
          <w:rFonts w:ascii="Times New Roman" w:hAnsi="Times New Roman"/>
          <w:szCs w:val="24"/>
        </w:rPr>
      </w:pPr>
      <w:r w:rsidRPr="00CF6DB0">
        <w:rPr>
          <w:rFonts w:ascii="Times New Roman" w:hAnsi="Times New Roman"/>
          <w:szCs w:val="24"/>
        </w:rPr>
        <w:t>Таблица 3.13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47"/>
        <w:gridCol w:w="1240"/>
        <w:gridCol w:w="1240"/>
        <w:gridCol w:w="1240"/>
        <w:gridCol w:w="1244"/>
      </w:tblGrid>
      <w:tr w:rsidR="00960C65" w:rsidRPr="00CF6DB0" w:rsidTr="00960C65">
        <w:trPr>
          <w:tblHeader/>
        </w:trPr>
        <w:tc>
          <w:tcPr>
            <w:tcW w:w="236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keepNext/>
              <w:shd w:val="clear" w:color="auto" w:fill="FFFFFF" w:themeFill="background1"/>
              <w:spacing w:after="0" w:line="276" w:lineRule="auto"/>
              <w:ind w:firstLine="709"/>
              <w:rPr>
                <w:rFonts w:ascii="Times New Roman" w:hAnsi="Times New Roman"/>
                <w:b/>
                <w:sz w:val="24"/>
                <w:szCs w:val="24"/>
                <w:lang w:eastAsia="en-US"/>
              </w:rPr>
            </w:pPr>
            <w:r w:rsidRPr="00CF6DB0">
              <w:rPr>
                <w:rFonts w:ascii="Times New Roman" w:hAnsi="Times New Roman"/>
                <w:b/>
                <w:sz w:val="24"/>
                <w:szCs w:val="24"/>
              </w:rPr>
              <w:t>Сооружения для очистки сточных вод</w:t>
            </w:r>
          </w:p>
        </w:tc>
        <w:tc>
          <w:tcPr>
            <w:tcW w:w="263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keepNext/>
              <w:shd w:val="clear" w:color="auto" w:fill="FFFFFF" w:themeFill="background1"/>
              <w:spacing w:after="0" w:line="276" w:lineRule="auto"/>
              <w:ind w:firstLine="709"/>
              <w:rPr>
                <w:rFonts w:ascii="Times New Roman" w:hAnsi="Times New Roman"/>
                <w:b/>
                <w:sz w:val="24"/>
                <w:szCs w:val="24"/>
                <w:lang w:eastAsia="en-US"/>
              </w:rPr>
            </w:pPr>
            <w:r w:rsidRPr="00CF6DB0">
              <w:rPr>
                <w:rFonts w:ascii="Times New Roman" w:hAnsi="Times New Roman"/>
                <w:b/>
                <w:sz w:val="24"/>
                <w:szCs w:val="24"/>
              </w:rPr>
              <w:t>Расстояние в </w:t>
            </w:r>
            <w:proofErr w:type="gramStart"/>
            <w:r w:rsidRPr="00CF6DB0">
              <w:rPr>
                <w:rFonts w:ascii="Times New Roman" w:hAnsi="Times New Roman"/>
                <w:b/>
                <w:sz w:val="24"/>
                <w:szCs w:val="24"/>
              </w:rPr>
              <w:t>м</w:t>
            </w:r>
            <w:proofErr w:type="gramEnd"/>
            <w:r w:rsidRPr="00CF6DB0">
              <w:rPr>
                <w:rFonts w:ascii="Times New Roman" w:hAnsi="Times New Roman"/>
                <w:b/>
                <w:sz w:val="24"/>
                <w:szCs w:val="24"/>
              </w:rPr>
              <w:t> при расчетной производительности очистных сооружений в тыс. м</w:t>
            </w:r>
            <w:r w:rsidRPr="00CF6DB0">
              <w:rPr>
                <w:rFonts w:ascii="Times New Roman" w:hAnsi="Times New Roman"/>
                <w:b/>
                <w:sz w:val="24"/>
                <w:szCs w:val="24"/>
                <w:vertAlign w:val="superscript"/>
              </w:rPr>
              <w:t>3</w:t>
            </w:r>
            <w:r w:rsidRPr="00CF6DB0">
              <w:rPr>
                <w:rFonts w:ascii="Times New Roman" w:hAnsi="Times New Roman"/>
                <w:b/>
                <w:sz w:val="24"/>
                <w:szCs w:val="24"/>
              </w:rPr>
              <w:t> сутки</w:t>
            </w:r>
          </w:p>
        </w:tc>
      </w:tr>
      <w:tr w:rsidR="00960C65" w:rsidRPr="00CF6DB0" w:rsidTr="00960C6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pacing w:after="0" w:line="240" w:lineRule="auto"/>
              <w:ind w:firstLine="709"/>
              <w:jc w:val="left"/>
              <w:rPr>
                <w:rFonts w:ascii="Times New Roman" w:hAnsi="Times New Roman"/>
                <w:b/>
                <w:szCs w:val="24"/>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keepNext/>
              <w:shd w:val="clear" w:color="auto" w:fill="FFFFFF" w:themeFill="background1"/>
              <w:spacing w:after="0" w:line="276" w:lineRule="auto"/>
              <w:ind w:firstLine="709"/>
              <w:rPr>
                <w:rFonts w:ascii="Times New Roman" w:hAnsi="Times New Roman"/>
                <w:b/>
                <w:sz w:val="24"/>
                <w:szCs w:val="24"/>
                <w:lang w:eastAsia="en-US"/>
              </w:rPr>
            </w:pPr>
            <w:r w:rsidRPr="00CF6DB0">
              <w:rPr>
                <w:rFonts w:ascii="Times New Roman" w:hAnsi="Times New Roman"/>
                <w:b/>
                <w:sz w:val="24"/>
                <w:szCs w:val="24"/>
              </w:rPr>
              <w:t>до 0,2</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keepNext/>
              <w:shd w:val="clear" w:color="auto" w:fill="FFFFFF" w:themeFill="background1"/>
              <w:spacing w:after="0" w:line="276" w:lineRule="auto"/>
              <w:ind w:firstLine="709"/>
              <w:rPr>
                <w:rFonts w:ascii="Times New Roman" w:hAnsi="Times New Roman"/>
                <w:b/>
                <w:sz w:val="24"/>
                <w:szCs w:val="24"/>
                <w:lang w:eastAsia="en-US"/>
              </w:rPr>
            </w:pPr>
            <w:r w:rsidRPr="00CF6DB0">
              <w:rPr>
                <w:rFonts w:ascii="Times New Roman" w:hAnsi="Times New Roman"/>
                <w:b/>
                <w:sz w:val="24"/>
                <w:szCs w:val="24"/>
              </w:rPr>
              <w:t>более 0,2 до 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keepNext/>
              <w:shd w:val="clear" w:color="auto" w:fill="FFFFFF" w:themeFill="background1"/>
              <w:spacing w:after="0" w:line="276" w:lineRule="auto"/>
              <w:ind w:firstLine="709"/>
              <w:rPr>
                <w:rFonts w:ascii="Times New Roman" w:hAnsi="Times New Roman"/>
                <w:b/>
                <w:sz w:val="24"/>
                <w:szCs w:val="24"/>
                <w:lang w:eastAsia="en-US"/>
              </w:rPr>
            </w:pPr>
            <w:r w:rsidRPr="00CF6DB0">
              <w:rPr>
                <w:rFonts w:ascii="Times New Roman" w:hAnsi="Times New Roman"/>
                <w:b/>
                <w:sz w:val="24"/>
                <w:szCs w:val="24"/>
              </w:rPr>
              <w:t>более 5,0 до 50,0</w:t>
            </w: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keepNext/>
              <w:shd w:val="clear" w:color="auto" w:fill="FFFFFF" w:themeFill="background1"/>
              <w:spacing w:after="0" w:line="276" w:lineRule="auto"/>
              <w:ind w:firstLine="709"/>
              <w:rPr>
                <w:rFonts w:ascii="Times New Roman" w:hAnsi="Times New Roman"/>
                <w:b/>
                <w:sz w:val="24"/>
                <w:szCs w:val="24"/>
                <w:lang w:eastAsia="en-US"/>
              </w:rPr>
            </w:pPr>
            <w:r w:rsidRPr="00CF6DB0">
              <w:rPr>
                <w:rFonts w:ascii="Times New Roman" w:hAnsi="Times New Roman"/>
                <w:b/>
                <w:sz w:val="24"/>
                <w:szCs w:val="24"/>
              </w:rPr>
              <w:t>более 50,0 до 280</w:t>
            </w:r>
          </w:p>
        </w:tc>
      </w:tr>
      <w:tr w:rsidR="00960C65" w:rsidRPr="00CF6DB0" w:rsidTr="00960C65">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keepNext/>
              <w:shd w:val="clear" w:color="auto" w:fill="FFFFFF" w:themeFill="background1"/>
              <w:spacing w:after="0" w:line="276" w:lineRule="auto"/>
              <w:ind w:firstLine="709"/>
              <w:jc w:val="left"/>
              <w:rPr>
                <w:rFonts w:ascii="Times New Roman" w:hAnsi="Times New Roman"/>
                <w:sz w:val="24"/>
                <w:szCs w:val="24"/>
                <w:lang w:eastAsia="en-US"/>
              </w:rPr>
            </w:pPr>
            <w:r w:rsidRPr="00CF6DB0">
              <w:rPr>
                <w:rFonts w:ascii="Times New Roman" w:hAnsi="Times New Roman"/>
                <w:sz w:val="24"/>
                <w:szCs w:val="24"/>
              </w:rPr>
              <w:t>Насосные станции и аварийно-регулирующие резервуары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keepNext/>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15</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keepNext/>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20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keepNext/>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20</w:t>
            </w: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keepNext/>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30</w:t>
            </w:r>
          </w:p>
        </w:tc>
      </w:tr>
      <w:tr w:rsidR="00960C65" w:rsidRPr="00CF6DB0" w:rsidTr="00960C65">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jc w:val="left"/>
              <w:rPr>
                <w:rFonts w:ascii="Times New Roman" w:hAnsi="Times New Roman"/>
                <w:sz w:val="24"/>
                <w:szCs w:val="24"/>
                <w:lang w:eastAsia="en-US"/>
              </w:rPr>
            </w:pPr>
            <w:r w:rsidRPr="00CF6DB0">
              <w:rPr>
                <w:rFonts w:ascii="Times New Roman" w:hAnsi="Times New Roman"/>
                <w:sz w:val="24"/>
                <w:szCs w:val="24"/>
              </w:rPr>
              <w:t>Сооружения для механической и биологической очистки с иловыми площадками для сброшенных осадков, а также иловые площадки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400</w:t>
            </w: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500</w:t>
            </w:r>
          </w:p>
        </w:tc>
      </w:tr>
      <w:tr w:rsidR="00960C65" w:rsidRPr="00CF6DB0" w:rsidTr="00960C65">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jc w:val="left"/>
              <w:rPr>
                <w:rFonts w:ascii="Times New Roman" w:hAnsi="Times New Roman"/>
                <w:sz w:val="24"/>
                <w:szCs w:val="24"/>
                <w:lang w:eastAsia="en-US"/>
              </w:rPr>
            </w:pPr>
            <w:r w:rsidRPr="00CF6DB0">
              <w:rPr>
                <w:rFonts w:ascii="Times New Roman" w:hAnsi="Times New Roman"/>
                <w:sz w:val="24"/>
                <w:szCs w:val="24"/>
              </w:rPr>
              <w:lastRenderedPageBreak/>
              <w:t>Сооружения для механической и биологической очистки с термомеханической обработкой осадка в закрытых помещениях</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100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300</w:t>
            </w: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jc w:val="right"/>
              <w:rPr>
                <w:rFonts w:ascii="Times New Roman" w:hAnsi="Times New Roman"/>
                <w:sz w:val="24"/>
                <w:szCs w:val="24"/>
                <w:lang w:eastAsia="en-US"/>
              </w:rPr>
            </w:pPr>
            <w:r w:rsidRPr="00CF6DB0">
              <w:rPr>
                <w:rFonts w:ascii="Times New Roman" w:hAnsi="Times New Roman"/>
                <w:sz w:val="24"/>
                <w:szCs w:val="24"/>
              </w:rPr>
              <w:t>400</w:t>
            </w:r>
          </w:p>
        </w:tc>
      </w:tr>
      <w:tr w:rsidR="00960C65" w:rsidRPr="00CF6DB0" w:rsidTr="00960C65">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jc w:val="left"/>
              <w:rPr>
                <w:rFonts w:ascii="Times New Roman" w:hAnsi="Times New Roman"/>
                <w:sz w:val="24"/>
                <w:szCs w:val="24"/>
                <w:lang w:eastAsia="en-US"/>
              </w:rPr>
            </w:pPr>
            <w:r w:rsidRPr="00CF6DB0">
              <w:rPr>
                <w:rFonts w:ascii="Times New Roman" w:hAnsi="Times New Roman"/>
                <w:sz w:val="24"/>
                <w:szCs w:val="24"/>
              </w:rPr>
              <w:t>Поля: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spacing w:after="0"/>
              <w:ind w:firstLine="709"/>
              <w:jc w:val="left"/>
              <w:rPr>
                <w:rFonts w:ascii="Times New Roman" w:eastAsiaTheme="minorHAnsi" w:hAnsi="Times New Roman"/>
                <w:szCs w:val="24"/>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spacing w:after="0"/>
              <w:ind w:firstLine="709"/>
              <w:jc w:val="left"/>
              <w:rPr>
                <w:rFonts w:ascii="Times New Roman" w:eastAsiaTheme="minorHAnsi" w:hAnsi="Times New Roman"/>
                <w:szCs w:val="24"/>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spacing w:after="0"/>
              <w:ind w:firstLine="709"/>
              <w:jc w:val="left"/>
              <w:rPr>
                <w:rFonts w:ascii="Times New Roman" w:eastAsiaTheme="minorHAnsi" w:hAnsi="Times New Roman"/>
                <w:szCs w:val="24"/>
              </w:rPr>
            </w:pP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spacing w:after="0"/>
              <w:ind w:firstLine="709"/>
              <w:jc w:val="right"/>
              <w:rPr>
                <w:rFonts w:ascii="Times New Roman" w:eastAsiaTheme="minorHAnsi" w:hAnsi="Times New Roman"/>
                <w:szCs w:val="24"/>
              </w:rPr>
            </w:pPr>
          </w:p>
        </w:tc>
      </w:tr>
      <w:tr w:rsidR="00960C65" w:rsidRPr="00CF6DB0" w:rsidTr="00960C65">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jc w:val="left"/>
              <w:rPr>
                <w:rFonts w:ascii="Times New Roman" w:hAnsi="Times New Roman"/>
                <w:sz w:val="24"/>
                <w:szCs w:val="24"/>
                <w:lang w:eastAsia="en-US"/>
              </w:rPr>
            </w:pPr>
            <w:r w:rsidRPr="00CF6DB0">
              <w:rPr>
                <w:rFonts w:ascii="Times New Roman" w:hAnsi="Times New Roman"/>
                <w:sz w:val="24"/>
                <w:szCs w:val="24"/>
              </w:rPr>
              <w:t>а) фильтрации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300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500</w:t>
            </w: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jc w:val="right"/>
              <w:rPr>
                <w:rFonts w:ascii="Times New Roman" w:hAnsi="Times New Roman"/>
                <w:sz w:val="24"/>
                <w:szCs w:val="24"/>
                <w:lang w:eastAsia="en-US"/>
              </w:rPr>
            </w:pPr>
            <w:r w:rsidRPr="00CF6DB0">
              <w:rPr>
                <w:rFonts w:ascii="Times New Roman" w:hAnsi="Times New Roman"/>
                <w:sz w:val="24"/>
                <w:szCs w:val="24"/>
              </w:rPr>
              <w:t>1000</w:t>
            </w:r>
          </w:p>
        </w:tc>
      </w:tr>
      <w:tr w:rsidR="00960C65" w:rsidRPr="00CF6DB0" w:rsidTr="00960C65">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jc w:val="left"/>
              <w:rPr>
                <w:rFonts w:ascii="Times New Roman" w:hAnsi="Times New Roman"/>
                <w:sz w:val="24"/>
                <w:szCs w:val="24"/>
                <w:lang w:eastAsia="en-US"/>
              </w:rPr>
            </w:pPr>
            <w:r w:rsidRPr="00CF6DB0">
              <w:rPr>
                <w:rFonts w:ascii="Times New Roman" w:hAnsi="Times New Roman"/>
                <w:sz w:val="24"/>
                <w:szCs w:val="24"/>
              </w:rPr>
              <w:t>б) орошения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400</w:t>
            </w: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jc w:val="right"/>
              <w:rPr>
                <w:rFonts w:ascii="Times New Roman" w:hAnsi="Times New Roman"/>
                <w:sz w:val="24"/>
                <w:szCs w:val="24"/>
                <w:lang w:eastAsia="en-US"/>
              </w:rPr>
            </w:pPr>
            <w:r w:rsidRPr="00CF6DB0">
              <w:rPr>
                <w:rFonts w:ascii="Times New Roman" w:hAnsi="Times New Roman"/>
                <w:sz w:val="24"/>
                <w:szCs w:val="24"/>
              </w:rPr>
              <w:t>1000</w:t>
            </w:r>
          </w:p>
        </w:tc>
      </w:tr>
      <w:tr w:rsidR="00960C65" w:rsidRPr="00CF6DB0" w:rsidTr="00960C65">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jc w:val="left"/>
              <w:rPr>
                <w:rFonts w:ascii="Times New Roman" w:hAnsi="Times New Roman"/>
                <w:sz w:val="24"/>
                <w:szCs w:val="24"/>
                <w:lang w:eastAsia="en-US"/>
              </w:rPr>
            </w:pPr>
            <w:r w:rsidRPr="00CF6DB0">
              <w:rPr>
                <w:rFonts w:ascii="Times New Roman" w:hAnsi="Times New Roman"/>
                <w:sz w:val="24"/>
                <w:szCs w:val="24"/>
              </w:rPr>
              <w:t>Биологические пруды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ind w:firstLine="709"/>
              <w:rPr>
                <w:rFonts w:ascii="Times New Roman" w:hAnsi="Times New Roman"/>
                <w:sz w:val="24"/>
                <w:szCs w:val="24"/>
                <w:lang w:eastAsia="en-US"/>
              </w:rPr>
            </w:pPr>
            <w:r w:rsidRPr="00CF6DB0">
              <w:rPr>
                <w:rFonts w:ascii="Times New Roman" w:hAnsi="Times New Roman"/>
                <w:sz w:val="24"/>
                <w:szCs w:val="24"/>
              </w:rPr>
              <w:t>300</w:t>
            </w: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0C65" w:rsidRPr="00CF6DB0" w:rsidRDefault="00960C65" w:rsidP="00CF6DB0">
            <w:pPr>
              <w:pStyle w:val="afff6"/>
              <w:shd w:val="clear" w:color="auto" w:fill="FFFFFF" w:themeFill="background1"/>
              <w:spacing w:after="0" w:line="276" w:lineRule="auto"/>
              <w:jc w:val="right"/>
              <w:rPr>
                <w:rFonts w:ascii="Times New Roman" w:hAnsi="Times New Roman"/>
                <w:sz w:val="24"/>
                <w:szCs w:val="24"/>
                <w:lang w:eastAsia="en-US"/>
              </w:rPr>
            </w:pPr>
            <w:r w:rsidRPr="00CF6DB0">
              <w:rPr>
                <w:rFonts w:ascii="Times New Roman" w:hAnsi="Times New Roman"/>
                <w:sz w:val="24"/>
                <w:szCs w:val="24"/>
              </w:rPr>
              <w:t>300</w:t>
            </w:r>
          </w:p>
        </w:tc>
      </w:tr>
    </w:tbl>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СЗЗ для канализационных очистных сооружений производительностью более 280 тыс</w:t>
      </w:r>
      <w:proofErr w:type="gramStart"/>
      <w:r w:rsidRPr="00CF6DB0">
        <w:rPr>
          <w:rFonts w:ascii="Times New Roman" w:hAnsi="Times New Roman"/>
          <w:szCs w:val="24"/>
        </w:rPr>
        <w:t>.м</w:t>
      </w:r>
      <w:proofErr w:type="gramEnd"/>
      <w:r w:rsidRPr="00CF6DB0">
        <w:rPr>
          <w:rFonts w:ascii="Times New Roman" w:hAnsi="Times New Roman"/>
          <w:szCs w:val="24"/>
          <w:vertAlign w:val="superscript"/>
        </w:rPr>
        <w:t>3</w:t>
      </w:r>
      <w:r w:rsidRPr="00CF6DB0">
        <w:rPr>
          <w:rFonts w:ascii="Times New Roman" w:hAnsi="Times New Roman"/>
          <w:szCs w:val="24"/>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Для полей подземной фильтрации пропускной способностью до 15 м</w:t>
      </w:r>
      <w:r w:rsidRPr="00CF6DB0">
        <w:rPr>
          <w:rFonts w:ascii="Times New Roman" w:hAnsi="Times New Roman"/>
          <w:szCs w:val="24"/>
          <w:vertAlign w:val="superscript"/>
        </w:rPr>
        <w:t>3</w:t>
      </w:r>
      <w:r w:rsidRPr="00CF6DB0">
        <w:rPr>
          <w:rFonts w:ascii="Times New Roman" w:hAnsi="Times New Roman"/>
          <w:szCs w:val="24"/>
        </w:rPr>
        <w:t>/сутки СЗЗ следует принимать размером 50 м.</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СЗЗ от сливных станций следует принимать 300м.</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СЗЗ от очистных сооружений поверхностного стока открытого типа до жилой территории следует принимать 100 м, закрытого типа - 50м.</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proofErr w:type="gramStart"/>
      <w:r w:rsidRPr="00CF6DB0">
        <w:rPr>
          <w:rFonts w:ascii="Times New Roman" w:hAnsi="Times New Roman"/>
          <w:szCs w:val="24"/>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3.4.</w:t>
      </w:r>
      <w:proofErr w:type="gramEnd"/>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СЗЗ от снеготаялок и </w:t>
      </w:r>
      <w:proofErr w:type="spellStart"/>
      <w:r w:rsidRPr="00CF6DB0">
        <w:rPr>
          <w:rFonts w:ascii="Times New Roman" w:hAnsi="Times New Roman"/>
          <w:szCs w:val="24"/>
        </w:rPr>
        <w:t>снегосплавных</w:t>
      </w:r>
      <w:proofErr w:type="spellEnd"/>
      <w:r w:rsidRPr="00CF6DB0">
        <w:rPr>
          <w:rFonts w:ascii="Times New Roman" w:hAnsi="Times New Roman"/>
          <w:szCs w:val="24"/>
        </w:rPr>
        <w:t xml:space="preserve"> пунктов до жилой территории следует принимать размером не 100 м.</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rPr>
      </w:pPr>
      <w:bookmarkStart w:id="55" w:name="_Toc427238724"/>
      <w:r w:rsidRPr="00CF6DB0">
        <w:rPr>
          <w:rFonts w:ascii="Times New Roman" w:hAnsi="Times New Roman"/>
          <w:szCs w:val="24"/>
        </w:rPr>
        <w:t xml:space="preserve">Границы планируемых </w:t>
      </w:r>
      <w:proofErr w:type="gramStart"/>
      <w:r w:rsidRPr="00CF6DB0">
        <w:rPr>
          <w:rFonts w:ascii="Times New Roman" w:hAnsi="Times New Roman"/>
          <w:szCs w:val="24"/>
        </w:rPr>
        <w:t>зон размещения объектов централизованной системы водоотведения</w:t>
      </w:r>
      <w:bookmarkEnd w:id="54"/>
      <w:bookmarkEnd w:id="55"/>
      <w:proofErr w:type="gramEnd"/>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Местоположение проектируемых объектов систем водоотведения указано ориентировочно, размещение планируемых объектов будет уточняться и детально прорабатываться на следующих стадиях проектирования.</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pStyle w:val="20"/>
        <w:numPr>
          <w:ilvl w:val="1"/>
          <w:numId w:val="2"/>
        </w:numPr>
        <w:shd w:val="clear" w:color="auto" w:fill="FFFFFF" w:themeFill="background1"/>
        <w:spacing w:after="0" w:line="240" w:lineRule="auto"/>
        <w:ind w:left="0" w:firstLine="709"/>
        <w:rPr>
          <w:rStyle w:val="FontStyle157"/>
          <w:b/>
          <w:bCs w:val="0"/>
          <w:sz w:val="24"/>
          <w:szCs w:val="24"/>
        </w:rPr>
      </w:pPr>
      <w:bookmarkStart w:id="56" w:name="_Toc427238725"/>
      <w:r w:rsidRPr="00CF6DB0">
        <w:rPr>
          <w:rStyle w:val="FontStyle157"/>
          <w:b/>
          <w:bCs w:val="0"/>
          <w:sz w:val="24"/>
          <w:szCs w:val="24"/>
        </w:rPr>
        <w:t>ЭКОЛОГИЧЕСКИЕ АСПЕКТЫ МЕРОПРИЯТИЙ ПО СТРОИТЕЛЬСТВУ, РЕКОНСТРУКЦИИ И МОДЕРНИЗАЦИИ ОБЪЕКТОВ ЦЕНТРАЛИЗОВАННЫХ СИСТЕМ ВОДООТВЕДЕНИЯ</w:t>
      </w:r>
      <w:bookmarkEnd w:id="56"/>
    </w:p>
    <w:p w:rsidR="00960C65" w:rsidRPr="00CF6DB0" w:rsidRDefault="00960C65" w:rsidP="00CF6DB0">
      <w:pPr>
        <w:ind w:firstLine="709"/>
        <w:rPr>
          <w:rFonts w:ascii="Times New Roman" w:hAnsi="Times New Roman"/>
          <w:szCs w:val="24"/>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57" w:name="_Toc427238726"/>
      <w:r w:rsidRPr="00CF6DB0">
        <w:rPr>
          <w:rFonts w:ascii="Times New Roman" w:hAnsi="Times New Roman"/>
          <w:szCs w:val="24"/>
          <w:lang w:eastAsia="ru-RU"/>
        </w:rPr>
        <w:lastRenderedPageBreak/>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57"/>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В числе основных мероприятий в совершенствовании системы </w:t>
      </w:r>
      <w:proofErr w:type="spellStart"/>
      <w:r w:rsidRPr="00CF6DB0">
        <w:rPr>
          <w:rFonts w:ascii="Times New Roman" w:hAnsi="Times New Roman"/>
          <w:szCs w:val="24"/>
        </w:rPr>
        <w:t>канализования</w:t>
      </w:r>
      <w:proofErr w:type="spellEnd"/>
      <w:r w:rsidRPr="00CF6DB0">
        <w:rPr>
          <w:rFonts w:ascii="Times New Roman" w:hAnsi="Times New Roman"/>
          <w:szCs w:val="24"/>
        </w:rPr>
        <w:t xml:space="preserve"> территории муниципального образования необходимо отметить: реконструкция (капитальный ремонт) очистных сооружений и сетей канализации. 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 xml:space="preserve">С целью снижения сбросов загрязняющих веществ, иных веществ и микроорганизмов в поверхностные водные объекты, подземные водные объекты и на водозаборные площади предусматривается повсеместная замена выгребных ям на септики.  </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58" w:name="_Toc427238727"/>
      <w:r w:rsidRPr="00CF6DB0">
        <w:rPr>
          <w:rFonts w:ascii="Times New Roman" w:hAnsi="Times New Roman"/>
          <w:szCs w:val="24"/>
          <w:lang w:eastAsia="ru-RU"/>
        </w:rPr>
        <w:t>Сведения о применении методов, безопасных для окружающей среды, при утилизации осадков сточных вод</w:t>
      </w:r>
      <w:bookmarkEnd w:id="58"/>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w:t>
      </w:r>
    </w:p>
    <w:p w:rsidR="00960C65" w:rsidRPr="00CF6DB0" w:rsidRDefault="00960C65" w:rsidP="00CF6DB0">
      <w:pPr>
        <w:shd w:val="clear" w:color="auto" w:fill="FFFFFF" w:themeFill="background1"/>
        <w:spacing w:after="0" w:line="240" w:lineRule="auto"/>
        <w:ind w:firstLine="709"/>
        <w:rPr>
          <w:rFonts w:ascii="Times New Roman" w:hAnsi="Times New Roman"/>
          <w:color w:val="000000"/>
          <w:szCs w:val="24"/>
        </w:rPr>
      </w:pPr>
      <w:r w:rsidRPr="00CF6DB0">
        <w:rPr>
          <w:rFonts w:ascii="Times New Roman" w:hAnsi="Times New Roman"/>
          <w:color w:val="000000"/>
          <w:szCs w:val="24"/>
        </w:rPr>
        <w:t>В случае</w:t>
      </w:r>
      <w:proofErr w:type="gramStart"/>
      <w:r w:rsidRPr="00CF6DB0">
        <w:rPr>
          <w:rFonts w:ascii="Times New Roman" w:hAnsi="Times New Roman"/>
          <w:color w:val="000000"/>
          <w:szCs w:val="24"/>
        </w:rPr>
        <w:t>,</w:t>
      </w:r>
      <w:proofErr w:type="gramEnd"/>
      <w:r w:rsidRPr="00CF6DB0">
        <w:rPr>
          <w:rFonts w:ascii="Times New Roman" w:hAnsi="Times New Roman"/>
          <w:color w:val="000000"/>
          <w:szCs w:val="24"/>
        </w:rPr>
        <w:t xml:space="preserve"> если стоки после полной биологической очистки не соответствуют нормам </w:t>
      </w:r>
      <w:proofErr w:type="spellStart"/>
      <w:r w:rsidRPr="00CF6DB0">
        <w:rPr>
          <w:rFonts w:ascii="Times New Roman" w:hAnsi="Times New Roman"/>
          <w:color w:val="000000"/>
          <w:szCs w:val="24"/>
        </w:rPr>
        <w:t>СанПиН</w:t>
      </w:r>
      <w:proofErr w:type="spellEnd"/>
      <w:r w:rsidRPr="00CF6DB0">
        <w:rPr>
          <w:rFonts w:ascii="Times New Roman" w:hAnsi="Times New Roman"/>
          <w:color w:val="000000"/>
          <w:szCs w:val="24"/>
        </w:rPr>
        <w:t xml:space="preserve">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p>
    <w:p w:rsidR="00960C65" w:rsidRPr="00CF6DB0" w:rsidRDefault="00960C65" w:rsidP="00CF6DB0">
      <w:pPr>
        <w:shd w:val="clear" w:color="auto" w:fill="FFFFFF" w:themeFill="background1"/>
        <w:spacing w:after="0" w:line="240" w:lineRule="auto"/>
        <w:ind w:firstLine="709"/>
        <w:rPr>
          <w:rFonts w:ascii="Times New Roman" w:hAnsi="Times New Roman"/>
          <w:szCs w:val="24"/>
          <w:lang w:eastAsia="ar-SA"/>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lang w:eastAsia="ru-RU"/>
        </w:rPr>
      </w:pPr>
      <w:bookmarkStart w:id="59" w:name="_Toc427238728"/>
      <w:r w:rsidRPr="00CF6DB0">
        <w:rPr>
          <w:rFonts w:ascii="Times New Roman" w:hAnsi="Times New Roman"/>
          <w:szCs w:val="24"/>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59"/>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Оценка потребности в капитальных вложениях в строительство, реконструкцию и модернизацию объектов систем централизованного водоотведения представлена в таблице 3.14.</w:t>
      </w:r>
    </w:p>
    <w:p w:rsidR="00960C65" w:rsidRPr="00CF6DB0" w:rsidRDefault="00960C65" w:rsidP="00CF6DB0">
      <w:pPr>
        <w:keepNext/>
        <w:shd w:val="clear" w:color="auto" w:fill="FFFFFF" w:themeFill="background1"/>
        <w:spacing w:after="0" w:line="240" w:lineRule="auto"/>
        <w:ind w:firstLine="709"/>
        <w:jc w:val="right"/>
        <w:rPr>
          <w:rFonts w:ascii="Times New Roman" w:hAnsi="Times New Roman"/>
          <w:szCs w:val="24"/>
        </w:rPr>
      </w:pPr>
      <w:r w:rsidRPr="00CF6DB0">
        <w:rPr>
          <w:rFonts w:ascii="Times New Roman" w:hAnsi="Times New Roman"/>
          <w:szCs w:val="24"/>
        </w:rPr>
        <w:t>Таблица 3.14</w:t>
      </w:r>
    </w:p>
    <w:tbl>
      <w:tblPr>
        <w:tblW w:w="930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58"/>
        <w:gridCol w:w="3117"/>
        <w:gridCol w:w="1841"/>
        <w:gridCol w:w="2267"/>
        <w:gridCol w:w="1417"/>
      </w:tblGrid>
      <w:tr w:rsidR="00960C65" w:rsidRPr="00CF6DB0" w:rsidTr="00960C65">
        <w:trPr>
          <w:tblHeader/>
        </w:trPr>
        <w:tc>
          <w:tcPr>
            <w:tcW w:w="65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keepNext/>
              <w:shd w:val="clear" w:color="auto" w:fill="FFFFFF" w:themeFill="background1"/>
              <w:spacing w:before="0" w:after="0" w:line="240" w:lineRule="auto"/>
              <w:ind w:left="0" w:firstLine="709"/>
              <w:jc w:val="center"/>
              <w:rPr>
                <w:rFonts w:ascii="Times New Roman" w:hAnsi="Times New Roman" w:cs="Times New Roman"/>
                <w:b/>
                <w:sz w:val="24"/>
                <w:szCs w:val="24"/>
              </w:rPr>
            </w:pPr>
            <w:r w:rsidRPr="00CF6DB0">
              <w:rPr>
                <w:rFonts w:ascii="Times New Roman" w:hAnsi="Times New Roman" w:cs="Times New Roman"/>
                <w:b/>
                <w:sz w:val="24"/>
                <w:szCs w:val="24"/>
              </w:rPr>
              <w:t>№</w:t>
            </w:r>
          </w:p>
          <w:p w:rsidR="00960C65" w:rsidRPr="00CF6DB0" w:rsidRDefault="00960C65" w:rsidP="00CF6DB0">
            <w:pPr>
              <w:pStyle w:val="affff1"/>
              <w:keepNext/>
              <w:shd w:val="clear" w:color="auto" w:fill="FFFFFF" w:themeFill="background1"/>
              <w:spacing w:before="0" w:after="0" w:line="240" w:lineRule="auto"/>
              <w:ind w:left="0" w:firstLine="709"/>
              <w:jc w:val="center"/>
              <w:rPr>
                <w:rFonts w:ascii="Times New Roman" w:hAnsi="Times New Roman" w:cs="Times New Roman"/>
                <w:b/>
                <w:sz w:val="24"/>
                <w:szCs w:val="24"/>
              </w:rPr>
            </w:pPr>
            <w:proofErr w:type="spellStart"/>
            <w:proofErr w:type="gramStart"/>
            <w:r w:rsidRPr="00CF6DB0">
              <w:rPr>
                <w:rFonts w:ascii="Times New Roman" w:hAnsi="Times New Roman" w:cs="Times New Roman"/>
                <w:b/>
                <w:sz w:val="24"/>
                <w:szCs w:val="24"/>
              </w:rPr>
              <w:t>п</w:t>
            </w:r>
            <w:proofErr w:type="spellEnd"/>
            <w:proofErr w:type="gramEnd"/>
            <w:r w:rsidRPr="00CF6DB0">
              <w:rPr>
                <w:rFonts w:ascii="Times New Roman" w:hAnsi="Times New Roman" w:cs="Times New Roman"/>
                <w:b/>
                <w:sz w:val="24"/>
                <w:szCs w:val="24"/>
              </w:rPr>
              <w:t>/</w:t>
            </w:r>
            <w:proofErr w:type="spellStart"/>
            <w:r w:rsidRPr="00CF6DB0">
              <w:rPr>
                <w:rFonts w:ascii="Times New Roman" w:hAnsi="Times New Roman" w:cs="Times New Roman"/>
                <w:b/>
                <w:sz w:val="24"/>
                <w:szCs w:val="24"/>
              </w:rPr>
              <w:t>п</w:t>
            </w:r>
            <w:proofErr w:type="spellEnd"/>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keepNext/>
              <w:shd w:val="clear" w:color="auto" w:fill="FFFFFF" w:themeFill="background1"/>
              <w:spacing w:before="0" w:after="0" w:line="240" w:lineRule="auto"/>
              <w:ind w:left="0" w:firstLine="709"/>
              <w:jc w:val="center"/>
              <w:rPr>
                <w:rFonts w:ascii="Times New Roman" w:hAnsi="Times New Roman" w:cs="Times New Roman"/>
                <w:b/>
                <w:sz w:val="24"/>
                <w:szCs w:val="24"/>
              </w:rPr>
            </w:pPr>
            <w:r w:rsidRPr="00CF6DB0">
              <w:rPr>
                <w:rFonts w:ascii="Times New Roman" w:hAnsi="Times New Roman" w:cs="Times New Roman"/>
                <w:b/>
                <w:sz w:val="24"/>
                <w:szCs w:val="24"/>
              </w:rPr>
              <w:t>Наименование</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keepNext/>
              <w:shd w:val="clear" w:color="auto" w:fill="FFFFFF" w:themeFill="background1"/>
              <w:spacing w:before="0" w:after="0" w:line="240" w:lineRule="auto"/>
              <w:ind w:left="0" w:firstLine="709"/>
              <w:jc w:val="center"/>
              <w:rPr>
                <w:rFonts w:ascii="Times New Roman" w:hAnsi="Times New Roman" w:cs="Times New Roman"/>
                <w:b/>
                <w:sz w:val="24"/>
                <w:szCs w:val="24"/>
              </w:rPr>
            </w:pPr>
            <w:r w:rsidRPr="00CF6DB0">
              <w:rPr>
                <w:rFonts w:ascii="Times New Roman" w:hAnsi="Times New Roman" w:cs="Times New Roman"/>
                <w:b/>
                <w:sz w:val="24"/>
                <w:szCs w:val="24"/>
              </w:rPr>
              <w:t>Характеристики</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keepNext/>
              <w:shd w:val="clear" w:color="auto" w:fill="FFFFFF" w:themeFill="background1"/>
              <w:spacing w:before="0" w:after="0" w:line="240" w:lineRule="auto"/>
              <w:ind w:left="0" w:firstLine="709"/>
              <w:jc w:val="center"/>
              <w:rPr>
                <w:rFonts w:ascii="Times New Roman" w:hAnsi="Times New Roman" w:cs="Times New Roman"/>
                <w:b/>
                <w:sz w:val="24"/>
                <w:szCs w:val="24"/>
              </w:rPr>
            </w:pPr>
            <w:r w:rsidRPr="00CF6DB0">
              <w:rPr>
                <w:rFonts w:ascii="Times New Roman" w:hAnsi="Times New Roman" w:cs="Times New Roman"/>
                <w:b/>
                <w:sz w:val="24"/>
                <w:szCs w:val="24"/>
              </w:rPr>
              <w:t>Срок реализации мероприятия</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keepNext/>
              <w:shd w:val="clear" w:color="auto" w:fill="FFFFFF" w:themeFill="background1"/>
              <w:spacing w:before="0" w:after="0" w:line="240" w:lineRule="auto"/>
              <w:ind w:left="0" w:firstLine="709"/>
              <w:jc w:val="center"/>
              <w:rPr>
                <w:rFonts w:ascii="Times New Roman" w:hAnsi="Times New Roman" w:cs="Times New Roman"/>
                <w:b/>
                <w:sz w:val="24"/>
                <w:szCs w:val="24"/>
              </w:rPr>
            </w:pPr>
            <w:r w:rsidRPr="00CF6DB0">
              <w:rPr>
                <w:rFonts w:ascii="Times New Roman" w:hAnsi="Times New Roman" w:cs="Times New Roman"/>
                <w:b/>
                <w:sz w:val="24"/>
                <w:szCs w:val="24"/>
              </w:rPr>
              <w:t>Затраты, млн. руб.</w:t>
            </w:r>
          </w:p>
        </w:tc>
      </w:tr>
      <w:tr w:rsidR="00960C65" w:rsidRPr="00CF6DB0" w:rsidTr="00960C65">
        <w:tc>
          <w:tcPr>
            <w:tcW w:w="930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left"/>
              <w:rPr>
                <w:rFonts w:ascii="Times New Roman" w:hAnsi="Times New Roman" w:cs="Times New Roman"/>
                <w:sz w:val="24"/>
                <w:szCs w:val="24"/>
              </w:rPr>
            </w:pPr>
            <w:r w:rsidRPr="00CF6DB0">
              <w:rPr>
                <w:rFonts w:ascii="Times New Roman" w:hAnsi="Times New Roman" w:cs="Times New Roman"/>
                <w:sz w:val="24"/>
                <w:szCs w:val="24"/>
              </w:rPr>
              <w:t>На основании анализа существующего состояния централизованной системы водоотведения в целом по муниципальному образованию «Североонежское» рекомендуется:</w:t>
            </w:r>
          </w:p>
        </w:tc>
      </w:tr>
      <w:tr w:rsidR="00960C65" w:rsidRPr="00CF6DB0" w:rsidTr="00960C65">
        <w:tc>
          <w:tcPr>
            <w:tcW w:w="65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center"/>
              <w:rPr>
                <w:rFonts w:ascii="Times New Roman" w:hAnsi="Times New Roman" w:cs="Times New Roman"/>
                <w:sz w:val="24"/>
                <w:szCs w:val="24"/>
              </w:rPr>
            </w:pPr>
            <w:r w:rsidRPr="00CF6DB0">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Капительный ремонт очистных сооружений канализации</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Переход на современные технологии</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center"/>
              <w:rPr>
                <w:rFonts w:ascii="Times New Roman" w:hAnsi="Times New Roman" w:cs="Times New Roman"/>
                <w:sz w:val="24"/>
                <w:szCs w:val="24"/>
              </w:rPr>
            </w:pPr>
            <w:r w:rsidRPr="00CF6DB0">
              <w:rPr>
                <w:rFonts w:ascii="Times New Roman" w:hAnsi="Times New Roman" w:cs="Times New Roman"/>
                <w:sz w:val="24"/>
                <w:szCs w:val="24"/>
              </w:rPr>
              <w:t>2015-2020 гг.</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40,0</w:t>
            </w:r>
          </w:p>
        </w:tc>
      </w:tr>
      <w:tr w:rsidR="00960C65" w:rsidRPr="00CF6DB0" w:rsidTr="00960C65">
        <w:tc>
          <w:tcPr>
            <w:tcW w:w="65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center"/>
              <w:rPr>
                <w:rFonts w:ascii="Times New Roman" w:hAnsi="Times New Roman" w:cs="Times New Roman"/>
                <w:sz w:val="24"/>
                <w:szCs w:val="24"/>
              </w:rPr>
            </w:pPr>
            <w:r w:rsidRPr="00CF6DB0">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Капитальный ремонт сетей канализации</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Самотечные и напорные сети Ø150-200 мм протяженностью 7 км</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center"/>
              <w:rPr>
                <w:rFonts w:ascii="Times New Roman" w:hAnsi="Times New Roman" w:cs="Times New Roman"/>
                <w:sz w:val="24"/>
                <w:szCs w:val="24"/>
              </w:rPr>
            </w:pPr>
            <w:r w:rsidRPr="00CF6DB0">
              <w:rPr>
                <w:rFonts w:ascii="Times New Roman" w:hAnsi="Times New Roman" w:cs="Times New Roman"/>
                <w:sz w:val="24"/>
                <w:szCs w:val="24"/>
              </w:rPr>
              <w:t>2017-2025 гг.</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21,0</w:t>
            </w:r>
          </w:p>
        </w:tc>
      </w:tr>
      <w:tr w:rsidR="00960C65" w:rsidRPr="00CF6DB0" w:rsidTr="00960C65">
        <w:tc>
          <w:tcPr>
            <w:tcW w:w="930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left"/>
              <w:rPr>
                <w:rFonts w:ascii="Times New Roman" w:hAnsi="Times New Roman" w:cs="Times New Roman"/>
                <w:sz w:val="24"/>
                <w:szCs w:val="24"/>
              </w:rPr>
            </w:pPr>
            <w:r w:rsidRPr="00CF6DB0">
              <w:rPr>
                <w:rFonts w:ascii="Times New Roman" w:hAnsi="Times New Roman" w:cs="Times New Roman"/>
                <w:sz w:val="24"/>
                <w:szCs w:val="24"/>
              </w:rPr>
              <w:lastRenderedPageBreak/>
              <w:t>В соответствии с утвержденным генеральным планом муниципального образования «Североонежское» предусматриваются следующие мероприятия:</w:t>
            </w:r>
          </w:p>
        </w:tc>
      </w:tr>
      <w:tr w:rsidR="00960C65" w:rsidRPr="00CF6DB0" w:rsidTr="00960C65">
        <w:tc>
          <w:tcPr>
            <w:tcW w:w="65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1</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Капительный ремонт очистных сооружений канализации</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Переход на современные технологии</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center"/>
              <w:rPr>
                <w:rFonts w:ascii="Times New Roman" w:hAnsi="Times New Roman" w:cs="Times New Roman"/>
                <w:sz w:val="24"/>
                <w:szCs w:val="24"/>
              </w:rPr>
            </w:pPr>
            <w:r w:rsidRPr="00CF6DB0">
              <w:rPr>
                <w:rFonts w:ascii="Times New Roman" w:hAnsi="Times New Roman" w:cs="Times New Roman"/>
                <w:sz w:val="24"/>
                <w:szCs w:val="24"/>
              </w:rPr>
              <w:t>2015-2020 гг.</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40,0</w:t>
            </w:r>
          </w:p>
        </w:tc>
      </w:tr>
      <w:tr w:rsidR="00960C65" w:rsidRPr="00CF6DB0" w:rsidTr="00960C65">
        <w:tc>
          <w:tcPr>
            <w:tcW w:w="65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2</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Капитальный ремонт сетей канализации</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Самотечные и напорные сети Ø150-200 мм протяженностью 7 км</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center"/>
              <w:rPr>
                <w:rFonts w:ascii="Times New Roman" w:hAnsi="Times New Roman" w:cs="Times New Roman"/>
                <w:sz w:val="24"/>
                <w:szCs w:val="24"/>
              </w:rPr>
            </w:pPr>
            <w:r w:rsidRPr="00CF6DB0">
              <w:rPr>
                <w:rFonts w:ascii="Times New Roman" w:hAnsi="Times New Roman" w:cs="Times New Roman"/>
                <w:sz w:val="24"/>
                <w:szCs w:val="24"/>
              </w:rPr>
              <w:t>2017-2025 гг.</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21,0</w:t>
            </w:r>
          </w:p>
        </w:tc>
      </w:tr>
      <w:tr w:rsidR="00960C65" w:rsidRPr="00CF6DB0" w:rsidTr="00960C65">
        <w:tc>
          <w:tcPr>
            <w:tcW w:w="65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3</w:t>
            </w:r>
          </w:p>
        </w:tc>
        <w:tc>
          <w:tcPr>
            <w:tcW w:w="311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left"/>
              <w:rPr>
                <w:rFonts w:ascii="Times New Roman" w:hAnsi="Times New Roman"/>
                <w:szCs w:val="24"/>
              </w:rPr>
            </w:pPr>
            <w:r w:rsidRPr="00CF6DB0">
              <w:rPr>
                <w:rFonts w:ascii="Times New Roman" w:hAnsi="Times New Roman"/>
                <w:szCs w:val="24"/>
              </w:rPr>
              <w:t>Строительство новой сети канализации</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spacing w:after="0" w:line="240" w:lineRule="auto"/>
              <w:ind w:firstLine="709"/>
              <w:jc w:val="center"/>
              <w:rPr>
                <w:rFonts w:ascii="Times New Roman" w:hAnsi="Times New Roman"/>
                <w:szCs w:val="24"/>
              </w:rPr>
            </w:pPr>
            <w:r w:rsidRPr="00CF6DB0">
              <w:rPr>
                <w:rFonts w:ascii="Times New Roman" w:hAnsi="Times New Roman"/>
                <w:szCs w:val="24"/>
              </w:rPr>
              <w:t>Самотечные и напорные сети Ø150-200 мм протяженностью 7 км</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center"/>
              <w:rPr>
                <w:rFonts w:ascii="Times New Roman" w:hAnsi="Times New Roman" w:cs="Times New Roman"/>
                <w:sz w:val="24"/>
                <w:szCs w:val="24"/>
              </w:rPr>
            </w:pPr>
            <w:r w:rsidRPr="00CF6DB0">
              <w:rPr>
                <w:rFonts w:ascii="Times New Roman" w:hAnsi="Times New Roman" w:cs="Times New Roman"/>
                <w:sz w:val="24"/>
                <w:szCs w:val="24"/>
              </w:rPr>
              <w:t>До 2025 г.</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21,0</w:t>
            </w:r>
          </w:p>
        </w:tc>
      </w:tr>
      <w:tr w:rsidR="00960C65" w:rsidRPr="00CF6DB0" w:rsidTr="00960C65">
        <w:trPr>
          <w:trHeight w:val="136"/>
        </w:trPr>
        <w:tc>
          <w:tcPr>
            <w:tcW w:w="930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left"/>
              <w:rPr>
                <w:rFonts w:ascii="Times New Roman" w:hAnsi="Times New Roman" w:cs="Times New Roman"/>
                <w:sz w:val="24"/>
                <w:szCs w:val="24"/>
              </w:rPr>
            </w:pPr>
            <w:r w:rsidRPr="00CF6DB0">
              <w:rPr>
                <w:rFonts w:ascii="Times New Roman" w:hAnsi="Times New Roman" w:cs="Times New Roman"/>
                <w:sz w:val="24"/>
                <w:szCs w:val="24"/>
              </w:rPr>
              <w:t>Итого:                                                                                                              82,0</w:t>
            </w:r>
          </w:p>
        </w:tc>
      </w:tr>
      <w:tr w:rsidR="00960C65" w:rsidRPr="00CF6DB0" w:rsidTr="00960C65">
        <w:trPr>
          <w:trHeight w:val="136"/>
        </w:trPr>
        <w:tc>
          <w:tcPr>
            <w:tcW w:w="9305"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960C65" w:rsidRPr="00CF6DB0" w:rsidRDefault="00960C65" w:rsidP="00CF6DB0">
            <w:pPr>
              <w:pStyle w:val="affff1"/>
              <w:shd w:val="clear" w:color="auto" w:fill="FFFFFF" w:themeFill="background1"/>
              <w:spacing w:before="0" w:after="0" w:line="240" w:lineRule="auto"/>
              <w:ind w:left="0" w:firstLine="709"/>
              <w:jc w:val="left"/>
              <w:rPr>
                <w:rFonts w:ascii="Times New Roman" w:hAnsi="Times New Roman" w:cs="Times New Roman"/>
                <w:sz w:val="24"/>
                <w:szCs w:val="24"/>
              </w:rPr>
            </w:pPr>
            <w:proofErr w:type="spellStart"/>
            <w:r w:rsidRPr="00CF6DB0">
              <w:rPr>
                <w:rFonts w:ascii="Times New Roman" w:hAnsi="Times New Roman" w:cs="Times New Roman"/>
                <w:sz w:val="24"/>
                <w:szCs w:val="24"/>
              </w:rPr>
              <w:t>н</w:t>
            </w:r>
            <w:proofErr w:type="spellEnd"/>
            <w:r w:rsidRPr="00CF6DB0">
              <w:rPr>
                <w:rFonts w:ascii="Times New Roman" w:hAnsi="Times New Roman" w:cs="Times New Roman"/>
                <w:sz w:val="24"/>
                <w:szCs w:val="24"/>
              </w:rPr>
              <w:t>/св. – нет сведений</w:t>
            </w:r>
          </w:p>
        </w:tc>
      </w:tr>
    </w:tbl>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Примечание</w:t>
      </w:r>
      <w:r w:rsidRPr="00CF6DB0">
        <w:rPr>
          <w:rFonts w:ascii="Times New Roman" w:hAnsi="Times New Roman"/>
          <w:b/>
          <w:szCs w:val="24"/>
        </w:rPr>
        <w:t xml:space="preserve">: </w:t>
      </w:r>
      <w:r w:rsidRPr="00CF6DB0">
        <w:rPr>
          <w:rFonts w:ascii="Times New Roman" w:hAnsi="Times New Roman"/>
          <w:szCs w:val="24"/>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rPr>
      </w:pPr>
      <w:bookmarkStart w:id="60" w:name="_Toc427238729"/>
      <w:r w:rsidRPr="00CF6DB0">
        <w:rPr>
          <w:rFonts w:ascii="Times New Roman" w:hAnsi="Times New Roman"/>
          <w:szCs w:val="24"/>
        </w:rPr>
        <w:t>ЦЕЛЕВЫЕ ПОКАЗАТЕЛИ РАЗВИТИЯ ЦЕНТРАЛИЗОВАННЫХ СИСТЕМ ВОДООТВЕДЕНИЯ</w:t>
      </w:r>
      <w:bookmarkEnd w:id="60"/>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Целенные показатели развития централизованной системы водоотведения представлены в таблице 3.15.</w:t>
      </w:r>
    </w:p>
    <w:p w:rsidR="00960C65" w:rsidRPr="00CF6DB0" w:rsidRDefault="00960C65" w:rsidP="00CF6DB0">
      <w:pPr>
        <w:keepNext/>
        <w:shd w:val="clear" w:color="auto" w:fill="FFFFFF" w:themeFill="background1"/>
        <w:spacing w:after="0" w:line="240" w:lineRule="auto"/>
        <w:ind w:firstLine="709"/>
        <w:jc w:val="right"/>
        <w:rPr>
          <w:rFonts w:ascii="Times New Roman" w:hAnsi="Times New Roman"/>
          <w:szCs w:val="24"/>
        </w:rPr>
      </w:pPr>
      <w:r w:rsidRPr="00CF6DB0">
        <w:rPr>
          <w:rFonts w:ascii="Times New Roman" w:hAnsi="Times New Roman"/>
          <w:szCs w:val="24"/>
        </w:rPr>
        <w:t>Таблица 3.15</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584"/>
        <w:gridCol w:w="2803"/>
        <w:gridCol w:w="1597"/>
        <w:gridCol w:w="1503"/>
        <w:gridCol w:w="908"/>
      </w:tblGrid>
      <w:tr w:rsidR="00960C65" w:rsidRPr="00CF6DB0" w:rsidTr="00960C65">
        <w:trPr>
          <w:trHeight w:val="20"/>
          <w:tblHeader/>
        </w:trPr>
        <w:tc>
          <w:tcPr>
            <w:tcW w:w="137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b/>
                <w:szCs w:val="24"/>
                <w:lang w:eastAsia="ru-RU"/>
              </w:rPr>
            </w:pPr>
            <w:r w:rsidRPr="00CF6DB0">
              <w:rPr>
                <w:rFonts w:ascii="Times New Roman" w:hAnsi="Times New Roman"/>
                <w:b/>
                <w:szCs w:val="24"/>
                <w:lang w:eastAsia="ru-RU"/>
              </w:rPr>
              <w:t>Группа</w:t>
            </w:r>
          </w:p>
        </w:tc>
        <w:tc>
          <w:tcPr>
            <w:tcW w:w="2342"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b/>
                <w:szCs w:val="24"/>
                <w:lang w:eastAsia="ru-RU"/>
              </w:rPr>
            </w:pPr>
            <w:r w:rsidRPr="00CF6DB0">
              <w:rPr>
                <w:rFonts w:ascii="Times New Roman" w:hAnsi="Times New Roman"/>
                <w:b/>
                <w:szCs w:val="24"/>
                <w:lang w:eastAsia="ru-RU"/>
              </w:rPr>
              <w:t>Целевые индикаторы</w:t>
            </w: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b/>
                <w:szCs w:val="24"/>
              </w:rPr>
            </w:pPr>
            <w:r w:rsidRPr="00CF6DB0">
              <w:rPr>
                <w:rFonts w:ascii="Times New Roman" w:hAnsi="Times New Roman"/>
                <w:b/>
                <w:szCs w:val="24"/>
                <w:lang w:eastAsia="ru-RU"/>
              </w:rPr>
              <w:t>Базовый показатель на 2015 г</w:t>
            </w:r>
          </w:p>
        </w:tc>
        <w:tc>
          <w:tcPr>
            <w:tcW w:w="483" w:type="pct"/>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0"/>
              <w:rPr>
                <w:rFonts w:ascii="Times New Roman" w:hAnsi="Times New Roman"/>
                <w:b/>
                <w:szCs w:val="24"/>
                <w:lang w:eastAsia="ru-RU"/>
              </w:rPr>
            </w:pPr>
            <w:r w:rsidRPr="00CF6DB0">
              <w:rPr>
                <w:rFonts w:ascii="Times New Roman" w:hAnsi="Times New Roman"/>
                <w:b/>
                <w:szCs w:val="24"/>
                <w:lang w:eastAsia="ru-RU"/>
              </w:rPr>
              <w:t>2025 г</w:t>
            </w:r>
          </w:p>
        </w:tc>
      </w:tr>
      <w:tr w:rsidR="00960C65" w:rsidRPr="00CF6DB0" w:rsidTr="00960C65">
        <w:trPr>
          <w:trHeight w:val="20"/>
        </w:trPr>
        <w:tc>
          <w:tcPr>
            <w:tcW w:w="1375"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1. Показатели надежности и</w:t>
            </w:r>
          </w:p>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бесперебойности</w:t>
            </w:r>
          </w:p>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водоотведения</w:t>
            </w:r>
          </w:p>
        </w:tc>
        <w:tc>
          <w:tcPr>
            <w:tcW w:w="2342"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 xml:space="preserve">1. Канализационные сети, нуждающиеся в замене, </w:t>
            </w:r>
            <w:proofErr w:type="gramStart"/>
            <w:r w:rsidRPr="00CF6DB0">
              <w:rPr>
                <w:rFonts w:ascii="Times New Roman" w:hAnsi="Times New Roman"/>
                <w:szCs w:val="24"/>
                <w:lang w:eastAsia="ru-RU"/>
              </w:rPr>
              <w:t>км</w:t>
            </w:r>
            <w:proofErr w:type="gramEnd"/>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7</w:t>
            </w:r>
          </w:p>
        </w:tc>
        <w:tc>
          <w:tcPr>
            <w:tcW w:w="483" w:type="pct"/>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right"/>
              <w:rPr>
                <w:rFonts w:ascii="Times New Roman" w:hAnsi="Times New Roman"/>
                <w:szCs w:val="24"/>
              </w:rPr>
            </w:pPr>
            <w:r w:rsidRPr="00CF6DB0">
              <w:rPr>
                <w:rFonts w:ascii="Times New Roman" w:hAnsi="Times New Roman"/>
                <w:szCs w:val="24"/>
              </w:rPr>
              <w:t>7</w:t>
            </w:r>
          </w:p>
        </w:tc>
      </w:tr>
      <w:tr w:rsidR="00960C65" w:rsidRPr="00CF6DB0" w:rsidTr="00960C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pacing w:after="0" w:line="240" w:lineRule="auto"/>
              <w:ind w:firstLine="709"/>
              <w:jc w:val="left"/>
              <w:rPr>
                <w:rFonts w:ascii="Times New Roman" w:hAnsi="Times New Roman"/>
                <w:szCs w:val="24"/>
                <w:lang w:eastAsia="ru-RU"/>
              </w:rPr>
            </w:pPr>
          </w:p>
        </w:tc>
        <w:tc>
          <w:tcPr>
            <w:tcW w:w="2342"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2. Удельное количество засоров на сетях канализации, шт. на 1 км</w:t>
            </w: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5</w:t>
            </w:r>
          </w:p>
        </w:tc>
        <w:tc>
          <w:tcPr>
            <w:tcW w:w="483" w:type="pct"/>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right"/>
              <w:rPr>
                <w:rFonts w:ascii="Times New Roman" w:hAnsi="Times New Roman"/>
                <w:szCs w:val="24"/>
              </w:rPr>
            </w:pPr>
            <w:r w:rsidRPr="00CF6DB0">
              <w:rPr>
                <w:rFonts w:ascii="Times New Roman" w:hAnsi="Times New Roman"/>
                <w:szCs w:val="24"/>
              </w:rPr>
              <w:t>5</w:t>
            </w:r>
          </w:p>
        </w:tc>
      </w:tr>
      <w:tr w:rsidR="00960C65" w:rsidRPr="00CF6DB0" w:rsidTr="00960C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pacing w:after="0" w:line="240" w:lineRule="auto"/>
              <w:ind w:firstLine="709"/>
              <w:jc w:val="left"/>
              <w:rPr>
                <w:rFonts w:ascii="Times New Roman" w:hAnsi="Times New Roman"/>
                <w:szCs w:val="24"/>
                <w:lang w:eastAsia="ru-RU"/>
              </w:rPr>
            </w:pPr>
          </w:p>
        </w:tc>
        <w:tc>
          <w:tcPr>
            <w:tcW w:w="2342"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3. Износ канализационных сетей, %</w:t>
            </w: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90</w:t>
            </w:r>
          </w:p>
        </w:tc>
        <w:tc>
          <w:tcPr>
            <w:tcW w:w="483" w:type="pct"/>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0"/>
              <w:jc w:val="right"/>
              <w:rPr>
                <w:rFonts w:ascii="Times New Roman" w:hAnsi="Times New Roman"/>
                <w:szCs w:val="24"/>
              </w:rPr>
            </w:pPr>
            <w:r w:rsidRPr="00CF6DB0">
              <w:rPr>
                <w:rFonts w:ascii="Times New Roman" w:hAnsi="Times New Roman"/>
                <w:szCs w:val="24"/>
              </w:rPr>
              <w:t>90</w:t>
            </w:r>
          </w:p>
        </w:tc>
      </w:tr>
      <w:tr w:rsidR="00960C65" w:rsidRPr="00CF6DB0" w:rsidTr="00960C65">
        <w:trPr>
          <w:trHeight w:val="20"/>
        </w:trPr>
        <w:tc>
          <w:tcPr>
            <w:tcW w:w="137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2. Показатели качества обслуживания абонентов</w:t>
            </w:r>
          </w:p>
        </w:tc>
        <w:tc>
          <w:tcPr>
            <w:tcW w:w="2342"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1. Обеспеченность населения централизованным водоотведением, %</w:t>
            </w: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0"/>
              <w:jc w:val="right"/>
              <w:rPr>
                <w:rFonts w:ascii="Times New Roman" w:hAnsi="Times New Roman"/>
                <w:szCs w:val="24"/>
              </w:rPr>
            </w:pPr>
            <w:r w:rsidRPr="00CF6DB0">
              <w:rPr>
                <w:rFonts w:ascii="Times New Roman" w:hAnsi="Times New Roman"/>
                <w:szCs w:val="24"/>
              </w:rPr>
              <w:t>100</w:t>
            </w:r>
          </w:p>
        </w:tc>
      </w:tr>
      <w:tr w:rsidR="00960C65" w:rsidRPr="00CF6DB0" w:rsidTr="00960C65">
        <w:trPr>
          <w:trHeight w:val="20"/>
        </w:trPr>
        <w:tc>
          <w:tcPr>
            <w:tcW w:w="1375"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3. Показатели очистки сточных вод</w:t>
            </w:r>
          </w:p>
        </w:tc>
        <w:tc>
          <w:tcPr>
            <w:tcW w:w="2342"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 xml:space="preserve">1. Доля сточных вод (хозяйственно-бытовых), пропущенных через очистные сооружения, в общем </w:t>
            </w:r>
            <w:r w:rsidRPr="00CF6DB0">
              <w:rPr>
                <w:rFonts w:ascii="Times New Roman" w:hAnsi="Times New Roman"/>
                <w:szCs w:val="24"/>
                <w:lang w:eastAsia="ru-RU"/>
              </w:rPr>
              <w:lastRenderedPageBreak/>
              <w:t>объеме сточных вод, %</w:t>
            </w: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lastRenderedPageBreak/>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0"/>
              <w:jc w:val="right"/>
              <w:rPr>
                <w:rFonts w:ascii="Times New Roman" w:hAnsi="Times New Roman"/>
                <w:szCs w:val="24"/>
              </w:rPr>
            </w:pPr>
            <w:r w:rsidRPr="00CF6DB0">
              <w:rPr>
                <w:rFonts w:ascii="Times New Roman" w:hAnsi="Times New Roman"/>
                <w:szCs w:val="24"/>
              </w:rPr>
              <w:t>100</w:t>
            </w:r>
          </w:p>
        </w:tc>
      </w:tr>
      <w:tr w:rsidR="00960C65" w:rsidRPr="00CF6DB0" w:rsidTr="00960C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pacing w:after="0" w:line="240" w:lineRule="auto"/>
              <w:ind w:firstLine="709"/>
              <w:jc w:val="left"/>
              <w:rPr>
                <w:rFonts w:ascii="Times New Roman" w:hAnsi="Times New Roman"/>
                <w:szCs w:val="24"/>
                <w:lang w:eastAsia="ru-RU"/>
              </w:rPr>
            </w:pPr>
          </w:p>
        </w:tc>
        <w:tc>
          <w:tcPr>
            <w:tcW w:w="2342"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lang w:eastAsia="ru-RU"/>
              </w:rPr>
              <w:t>2. Доля сточных вод (хозяйственно-бытовых), очищенных до нормативных значений, в общем объеме сточных вод</w:t>
            </w:r>
            <w:proofErr w:type="gramStart"/>
            <w:r w:rsidRPr="00CF6DB0">
              <w:rPr>
                <w:rFonts w:ascii="Times New Roman" w:hAnsi="Times New Roman"/>
                <w:szCs w:val="24"/>
                <w:lang w:eastAsia="ru-RU"/>
              </w:rPr>
              <w:t>.</w:t>
            </w:r>
            <w:proofErr w:type="gramEnd"/>
            <w:r w:rsidRPr="00CF6DB0">
              <w:rPr>
                <w:rFonts w:ascii="Times New Roman" w:hAnsi="Times New Roman"/>
                <w:szCs w:val="24"/>
                <w:lang w:eastAsia="ru-RU"/>
              </w:rPr>
              <w:t xml:space="preserve"> </w:t>
            </w:r>
            <w:proofErr w:type="gramStart"/>
            <w:r w:rsidRPr="00CF6DB0">
              <w:rPr>
                <w:rFonts w:ascii="Times New Roman" w:hAnsi="Times New Roman"/>
                <w:szCs w:val="24"/>
                <w:lang w:eastAsia="ru-RU"/>
              </w:rPr>
              <w:t>п</w:t>
            </w:r>
            <w:proofErr w:type="gramEnd"/>
            <w:r w:rsidRPr="00CF6DB0">
              <w:rPr>
                <w:rFonts w:ascii="Times New Roman" w:hAnsi="Times New Roman"/>
                <w:szCs w:val="24"/>
                <w:lang w:eastAsia="ru-RU"/>
              </w:rPr>
              <w:t>ропущенных через очистные сооружения, %</w:t>
            </w: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szCs w:val="24"/>
              </w:rPr>
            </w:pPr>
            <w:r w:rsidRPr="00CF6DB0">
              <w:rPr>
                <w:rFonts w:ascii="Times New Roman" w:hAnsi="Times New Roman"/>
                <w:szCs w:val="24"/>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0"/>
              <w:jc w:val="right"/>
              <w:rPr>
                <w:rFonts w:ascii="Times New Roman" w:hAnsi="Times New Roman"/>
                <w:szCs w:val="24"/>
              </w:rPr>
            </w:pPr>
            <w:r w:rsidRPr="00CF6DB0">
              <w:rPr>
                <w:rFonts w:ascii="Times New Roman" w:hAnsi="Times New Roman"/>
                <w:szCs w:val="24"/>
              </w:rPr>
              <w:t>100</w:t>
            </w:r>
          </w:p>
        </w:tc>
      </w:tr>
      <w:tr w:rsidR="00960C65" w:rsidRPr="00CF6DB0" w:rsidTr="00960C65">
        <w:trPr>
          <w:trHeight w:val="20"/>
        </w:trPr>
        <w:tc>
          <w:tcPr>
            <w:tcW w:w="1375"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rPr>
              <w:t>4. Иные показатели</w:t>
            </w:r>
          </w:p>
        </w:tc>
        <w:tc>
          <w:tcPr>
            <w:tcW w:w="1492"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rPr>
            </w:pPr>
            <w:r w:rsidRPr="00CF6DB0">
              <w:rPr>
                <w:rFonts w:ascii="Times New Roman" w:hAnsi="Times New Roman"/>
                <w:szCs w:val="24"/>
              </w:rPr>
              <w:t>1. Удельное энергопотребление</w:t>
            </w:r>
          </w:p>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lang w:eastAsia="ru-RU"/>
              </w:rPr>
            </w:pPr>
            <w:r w:rsidRPr="00CF6DB0">
              <w:rPr>
                <w:rFonts w:ascii="Times New Roman" w:hAnsi="Times New Roman"/>
                <w:szCs w:val="24"/>
              </w:rPr>
              <w:t xml:space="preserve">на перекачку и очистку 1 куб. </w:t>
            </w:r>
            <w:proofErr w:type="gramStart"/>
            <w:r w:rsidRPr="00CF6DB0">
              <w:rPr>
                <w:rFonts w:ascii="Times New Roman" w:hAnsi="Times New Roman"/>
                <w:szCs w:val="24"/>
              </w:rPr>
              <w:t>м</w:t>
            </w:r>
            <w:proofErr w:type="gramEnd"/>
            <w:r w:rsidRPr="00CF6DB0">
              <w:rPr>
                <w:rFonts w:ascii="Times New Roman" w:hAnsi="Times New Roman"/>
                <w:szCs w:val="24"/>
              </w:rPr>
              <w:t xml:space="preserve"> сточных вод (кВт ч/м</w:t>
            </w:r>
            <w:r w:rsidRPr="00CF6DB0">
              <w:rPr>
                <w:rFonts w:ascii="Times New Roman" w:hAnsi="Times New Roman"/>
                <w:szCs w:val="24"/>
                <w:vertAlign w:val="superscript"/>
              </w:rPr>
              <w:t>3</w:t>
            </w:r>
            <w:r w:rsidRPr="00CF6DB0">
              <w:rPr>
                <w:rFonts w:ascii="Times New Roman" w:hAnsi="Times New Roman"/>
                <w:szCs w:val="24"/>
              </w:rPr>
              <w:t>)</w:t>
            </w:r>
          </w:p>
        </w:tc>
        <w:tc>
          <w:tcPr>
            <w:tcW w:w="850" w:type="pct"/>
            <w:tcBorders>
              <w:top w:val="single" w:sz="4" w:space="0" w:color="auto"/>
              <w:left w:val="single" w:sz="4" w:space="0" w:color="auto"/>
              <w:bottom w:val="single" w:sz="4" w:space="0" w:color="auto"/>
              <w:right w:val="single" w:sz="4" w:space="0" w:color="auto"/>
            </w:tcBorders>
            <w:vAlign w:val="center"/>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b/>
                <w:szCs w:val="24"/>
              </w:rPr>
            </w:pP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b/>
                <w:szCs w:val="24"/>
              </w:rPr>
            </w:pPr>
          </w:p>
        </w:tc>
        <w:tc>
          <w:tcPr>
            <w:tcW w:w="483" w:type="pct"/>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0"/>
              <w:jc w:val="right"/>
              <w:rPr>
                <w:rFonts w:ascii="Times New Roman" w:hAnsi="Times New Roman"/>
                <w:szCs w:val="24"/>
              </w:rPr>
            </w:pPr>
            <w:r w:rsidRPr="00CF6DB0">
              <w:rPr>
                <w:rFonts w:ascii="Times New Roman" w:hAnsi="Times New Roman"/>
                <w:szCs w:val="24"/>
              </w:rPr>
              <w:t>0,28</w:t>
            </w:r>
          </w:p>
        </w:tc>
      </w:tr>
      <w:tr w:rsidR="00960C65" w:rsidRPr="00CF6DB0" w:rsidTr="00960C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pacing w:after="0" w:line="240" w:lineRule="auto"/>
              <w:ind w:firstLine="709"/>
              <w:jc w:val="left"/>
              <w:rPr>
                <w:rFonts w:ascii="Times New Roman" w:hAnsi="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pacing w:after="0" w:line="240" w:lineRule="auto"/>
              <w:ind w:firstLine="709"/>
              <w:jc w:val="left"/>
              <w:rPr>
                <w:rFonts w:ascii="Times New Roman" w:hAnsi="Times New Roman"/>
                <w:szCs w:val="24"/>
                <w:lang w:eastAsia="ru-RU"/>
              </w:rPr>
            </w:pPr>
          </w:p>
        </w:tc>
        <w:tc>
          <w:tcPr>
            <w:tcW w:w="850" w:type="pct"/>
            <w:tcBorders>
              <w:top w:val="single" w:sz="4" w:space="0" w:color="auto"/>
              <w:left w:val="single" w:sz="4" w:space="0" w:color="auto"/>
              <w:bottom w:val="single" w:sz="4" w:space="0" w:color="auto"/>
              <w:right w:val="single" w:sz="4" w:space="0" w:color="auto"/>
            </w:tcBorders>
            <w:vAlign w:val="center"/>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b/>
                <w:szCs w:val="24"/>
              </w:rPr>
            </w:pPr>
          </w:p>
        </w:tc>
        <w:tc>
          <w:tcPr>
            <w:tcW w:w="80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960C65" w:rsidRPr="00CF6DB0" w:rsidRDefault="00960C65" w:rsidP="00CF6DB0">
            <w:pPr>
              <w:shd w:val="clear" w:color="auto" w:fill="FFFFFF" w:themeFill="background1"/>
              <w:autoSpaceDE w:val="0"/>
              <w:autoSpaceDN w:val="0"/>
              <w:adjustRightInd w:val="0"/>
              <w:spacing w:after="0" w:line="240" w:lineRule="auto"/>
              <w:ind w:firstLine="709"/>
              <w:jc w:val="center"/>
              <w:rPr>
                <w:rFonts w:ascii="Times New Roman" w:hAnsi="Times New Roman"/>
                <w:b/>
                <w:szCs w:val="24"/>
              </w:rPr>
            </w:pPr>
          </w:p>
        </w:tc>
        <w:tc>
          <w:tcPr>
            <w:tcW w:w="483" w:type="pct"/>
            <w:tcBorders>
              <w:top w:val="single" w:sz="4" w:space="0" w:color="auto"/>
              <w:left w:val="single" w:sz="4" w:space="0" w:color="auto"/>
              <w:bottom w:val="single" w:sz="4" w:space="0" w:color="auto"/>
              <w:right w:val="single" w:sz="4" w:space="0" w:color="auto"/>
            </w:tcBorders>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0"/>
              <w:jc w:val="right"/>
              <w:rPr>
                <w:rFonts w:ascii="Times New Roman" w:hAnsi="Times New Roman"/>
                <w:szCs w:val="24"/>
              </w:rPr>
            </w:pPr>
            <w:r w:rsidRPr="00CF6DB0">
              <w:rPr>
                <w:rFonts w:ascii="Times New Roman" w:hAnsi="Times New Roman"/>
                <w:szCs w:val="24"/>
              </w:rPr>
              <w:t>0,26</w:t>
            </w:r>
          </w:p>
        </w:tc>
      </w:tr>
      <w:tr w:rsidR="00960C65" w:rsidRPr="00CF6DB0" w:rsidTr="00960C65">
        <w:trPr>
          <w:trHeight w:val="20"/>
        </w:trPr>
        <w:tc>
          <w:tcPr>
            <w:tcW w:w="5000" w:type="pct"/>
            <w:gridSpan w:val="5"/>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60C65" w:rsidRPr="00CF6DB0" w:rsidRDefault="00960C65" w:rsidP="00CF6DB0">
            <w:pPr>
              <w:shd w:val="clear" w:color="auto" w:fill="FFFFFF" w:themeFill="background1"/>
              <w:autoSpaceDE w:val="0"/>
              <w:autoSpaceDN w:val="0"/>
              <w:adjustRightInd w:val="0"/>
              <w:spacing w:after="0" w:line="240" w:lineRule="auto"/>
              <w:ind w:firstLine="709"/>
              <w:jc w:val="left"/>
              <w:rPr>
                <w:rFonts w:ascii="Times New Roman" w:hAnsi="Times New Roman"/>
                <w:szCs w:val="24"/>
              </w:rPr>
            </w:pPr>
            <w:proofErr w:type="spellStart"/>
            <w:r w:rsidRPr="00CF6DB0">
              <w:rPr>
                <w:rFonts w:ascii="Times New Roman" w:hAnsi="Times New Roman"/>
                <w:szCs w:val="24"/>
              </w:rPr>
              <w:t>н</w:t>
            </w:r>
            <w:proofErr w:type="spellEnd"/>
            <w:r w:rsidRPr="00CF6DB0">
              <w:rPr>
                <w:rFonts w:ascii="Times New Roman" w:hAnsi="Times New Roman"/>
                <w:szCs w:val="24"/>
              </w:rPr>
              <w:t>/св. – нет сведений</w:t>
            </w:r>
          </w:p>
        </w:tc>
      </w:tr>
    </w:tbl>
    <w:p w:rsidR="00960C65" w:rsidRPr="00CF6DB0" w:rsidRDefault="00960C65" w:rsidP="00CF6DB0">
      <w:pPr>
        <w:shd w:val="clear" w:color="auto" w:fill="FFFFFF" w:themeFill="background1"/>
        <w:spacing w:after="0" w:line="240" w:lineRule="auto"/>
        <w:ind w:firstLine="709"/>
        <w:rPr>
          <w:rFonts w:ascii="Times New Roman" w:hAnsi="Times New Roman"/>
          <w:szCs w:val="24"/>
        </w:rPr>
      </w:pPr>
    </w:p>
    <w:p w:rsidR="00960C65" w:rsidRPr="00CF6DB0" w:rsidRDefault="00960C65" w:rsidP="00CF6DB0">
      <w:pPr>
        <w:pStyle w:val="20"/>
        <w:numPr>
          <w:ilvl w:val="1"/>
          <w:numId w:val="2"/>
        </w:numPr>
        <w:shd w:val="clear" w:color="auto" w:fill="FFFFFF" w:themeFill="background1"/>
        <w:spacing w:after="0" w:line="240" w:lineRule="auto"/>
        <w:ind w:left="0" w:firstLine="709"/>
        <w:rPr>
          <w:rFonts w:ascii="Times New Roman" w:hAnsi="Times New Roman"/>
          <w:szCs w:val="24"/>
        </w:rPr>
      </w:pPr>
      <w:bookmarkStart w:id="61" w:name="_Toc427238730"/>
      <w:bookmarkStart w:id="62" w:name="_Toc375685348"/>
      <w:r w:rsidRPr="00CF6DB0">
        <w:rPr>
          <w:rFonts w:ascii="Times New Roman" w:hAnsi="Times New Roman"/>
          <w:szCs w:val="24"/>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61"/>
      <w:bookmarkEnd w:id="62"/>
    </w:p>
    <w:p w:rsidR="00960C65" w:rsidRPr="00CF6DB0" w:rsidRDefault="00960C65" w:rsidP="00CF6DB0">
      <w:pPr>
        <w:ind w:firstLine="709"/>
        <w:rPr>
          <w:rFonts w:ascii="Times New Roman" w:hAnsi="Times New Roman"/>
          <w:szCs w:val="24"/>
        </w:rPr>
      </w:pPr>
    </w:p>
    <w:p w:rsidR="00960C65" w:rsidRPr="00CF6DB0" w:rsidRDefault="00960C65" w:rsidP="00CF6DB0">
      <w:pPr>
        <w:shd w:val="clear" w:color="auto" w:fill="FFFFFF" w:themeFill="background1"/>
        <w:spacing w:after="0" w:line="240" w:lineRule="auto"/>
        <w:ind w:firstLine="709"/>
        <w:rPr>
          <w:rFonts w:ascii="Times New Roman" w:hAnsi="Times New Roman"/>
          <w:szCs w:val="24"/>
        </w:rPr>
      </w:pPr>
      <w:r w:rsidRPr="00CF6DB0">
        <w:rPr>
          <w:rFonts w:ascii="Times New Roman" w:hAnsi="Times New Roman"/>
          <w:szCs w:val="24"/>
        </w:rPr>
        <w:t>Бесхозяйных канализационных сетей на территории муниципального образования «Североонежское» не выявлено.</w:t>
      </w:r>
    </w:p>
    <w:p w:rsidR="008136BB" w:rsidRPr="00CF6DB0" w:rsidRDefault="008136BB" w:rsidP="00CF6DB0">
      <w:pPr>
        <w:shd w:val="clear" w:color="auto" w:fill="FFFFFF" w:themeFill="background1"/>
        <w:spacing w:after="0" w:line="240" w:lineRule="auto"/>
        <w:ind w:firstLine="709"/>
        <w:rPr>
          <w:rFonts w:ascii="Times New Roman" w:hAnsi="Times New Roman"/>
          <w:szCs w:val="24"/>
        </w:rPr>
      </w:pPr>
    </w:p>
    <w:sectPr w:rsidR="008136BB" w:rsidRPr="00CF6DB0" w:rsidSect="00813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7FAEA4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80EE9884"/>
    <w:lvl w:ilvl="0">
      <w:start w:val="1"/>
      <w:numFmt w:val="bullet"/>
      <w:pStyle w:val="a"/>
      <w:lvlText w:val=""/>
      <w:lvlJc w:val="left"/>
      <w:pPr>
        <w:tabs>
          <w:tab w:val="num" w:pos="360"/>
        </w:tabs>
        <w:ind w:left="360" w:hanging="360"/>
      </w:pPr>
      <w:rPr>
        <w:rFonts w:ascii="Symbol" w:hAnsi="Symbol" w:hint="default"/>
      </w:rPr>
    </w:lvl>
  </w:abstractNum>
  <w:abstractNum w:abstractNumId="2">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4212CA"/>
    <w:multiLevelType w:val="multilevel"/>
    <w:tmpl w:val="39B06782"/>
    <w:lvl w:ilvl="0">
      <w:start w:val="1"/>
      <w:numFmt w:val="decimal"/>
      <w:lvlText w:val="%1."/>
      <w:lvlJc w:val="left"/>
      <w:pPr>
        <w:ind w:left="644" w:hanging="360"/>
      </w:pPr>
    </w:lvl>
    <w:lvl w:ilvl="1">
      <w:start w:val="1"/>
      <w:numFmt w:val="decimal"/>
      <w:pStyle w:val="20"/>
      <w:lvlText w:val="%1.%2."/>
      <w:lvlJc w:val="left"/>
      <w:pPr>
        <w:ind w:left="114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BC7E36"/>
    <w:multiLevelType w:val="hybridMultilevel"/>
    <w:tmpl w:val="5180F6A6"/>
    <w:lvl w:ilvl="0" w:tplc="04190001">
      <w:start w:val="1"/>
      <w:numFmt w:val="decimal"/>
      <w:pStyle w:val="a0"/>
      <w:lvlText w:val="%1."/>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C65"/>
    <w:rsid w:val="00000886"/>
    <w:rsid w:val="00000B68"/>
    <w:rsid w:val="00000CE3"/>
    <w:rsid w:val="000042E6"/>
    <w:rsid w:val="00004CA0"/>
    <w:rsid w:val="00004F56"/>
    <w:rsid w:val="00005C4E"/>
    <w:rsid w:val="00013121"/>
    <w:rsid w:val="0001344A"/>
    <w:rsid w:val="000136F0"/>
    <w:rsid w:val="00013761"/>
    <w:rsid w:val="00013C44"/>
    <w:rsid w:val="0001474B"/>
    <w:rsid w:val="00015954"/>
    <w:rsid w:val="00017640"/>
    <w:rsid w:val="00020A41"/>
    <w:rsid w:val="000215A3"/>
    <w:rsid w:val="00021F5C"/>
    <w:rsid w:val="00022189"/>
    <w:rsid w:val="000227A4"/>
    <w:rsid w:val="00022831"/>
    <w:rsid w:val="00022D35"/>
    <w:rsid w:val="00024939"/>
    <w:rsid w:val="00024AEC"/>
    <w:rsid w:val="000252D2"/>
    <w:rsid w:val="000254FF"/>
    <w:rsid w:val="000263E1"/>
    <w:rsid w:val="00026699"/>
    <w:rsid w:val="0002735E"/>
    <w:rsid w:val="00032980"/>
    <w:rsid w:val="00034303"/>
    <w:rsid w:val="00034FBF"/>
    <w:rsid w:val="000365BE"/>
    <w:rsid w:val="00042DAF"/>
    <w:rsid w:val="000432AC"/>
    <w:rsid w:val="000433E6"/>
    <w:rsid w:val="00044A1E"/>
    <w:rsid w:val="00044F88"/>
    <w:rsid w:val="00044FC6"/>
    <w:rsid w:val="00045687"/>
    <w:rsid w:val="00045E17"/>
    <w:rsid w:val="00047B3F"/>
    <w:rsid w:val="00050AF0"/>
    <w:rsid w:val="00051ED6"/>
    <w:rsid w:val="000534CB"/>
    <w:rsid w:val="00054845"/>
    <w:rsid w:val="00055291"/>
    <w:rsid w:val="00056FA4"/>
    <w:rsid w:val="0005780B"/>
    <w:rsid w:val="00057814"/>
    <w:rsid w:val="0006011C"/>
    <w:rsid w:val="00061049"/>
    <w:rsid w:val="00061227"/>
    <w:rsid w:val="00061459"/>
    <w:rsid w:val="00061AF0"/>
    <w:rsid w:val="00061EEC"/>
    <w:rsid w:val="00062825"/>
    <w:rsid w:val="00066F4C"/>
    <w:rsid w:val="0007049E"/>
    <w:rsid w:val="00070897"/>
    <w:rsid w:val="0007146F"/>
    <w:rsid w:val="00072B71"/>
    <w:rsid w:val="00073F37"/>
    <w:rsid w:val="00076037"/>
    <w:rsid w:val="00076100"/>
    <w:rsid w:val="0007780D"/>
    <w:rsid w:val="00080F9B"/>
    <w:rsid w:val="000831E5"/>
    <w:rsid w:val="00083EDC"/>
    <w:rsid w:val="000845CD"/>
    <w:rsid w:val="00085FF9"/>
    <w:rsid w:val="00086993"/>
    <w:rsid w:val="000903B6"/>
    <w:rsid w:val="00091858"/>
    <w:rsid w:val="00093807"/>
    <w:rsid w:val="00093DE5"/>
    <w:rsid w:val="000944EC"/>
    <w:rsid w:val="00095DB9"/>
    <w:rsid w:val="00095E1E"/>
    <w:rsid w:val="000969ED"/>
    <w:rsid w:val="000A08A3"/>
    <w:rsid w:val="000A0C55"/>
    <w:rsid w:val="000A0CC4"/>
    <w:rsid w:val="000A1E95"/>
    <w:rsid w:val="000A1E99"/>
    <w:rsid w:val="000A3D25"/>
    <w:rsid w:val="000A3D2D"/>
    <w:rsid w:val="000A5065"/>
    <w:rsid w:val="000A7C5F"/>
    <w:rsid w:val="000A7D5D"/>
    <w:rsid w:val="000B0B87"/>
    <w:rsid w:val="000B4ADA"/>
    <w:rsid w:val="000B52FD"/>
    <w:rsid w:val="000B5E81"/>
    <w:rsid w:val="000B64DD"/>
    <w:rsid w:val="000C41D1"/>
    <w:rsid w:val="000C4969"/>
    <w:rsid w:val="000C67E4"/>
    <w:rsid w:val="000C73C9"/>
    <w:rsid w:val="000D027D"/>
    <w:rsid w:val="000D0AD2"/>
    <w:rsid w:val="000D100C"/>
    <w:rsid w:val="000D2BE4"/>
    <w:rsid w:val="000D31F5"/>
    <w:rsid w:val="000D33B2"/>
    <w:rsid w:val="000D3F71"/>
    <w:rsid w:val="000D4559"/>
    <w:rsid w:val="000D556F"/>
    <w:rsid w:val="000D5B32"/>
    <w:rsid w:val="000D6042"/>
    <w:rsid w:val="000D60A1"/>
    <w:rsid w:val="000D7A76"/>
    <w:rsid w:val="000E2BF3"/>
    <w:rsid w:val="000E5DFC"/>
    <w:rsid w:val="000E66AE"/>
    <w:rsid w:val="000F23E2"/>
    <w:rsid w:val="000F25E1"/>
    <w:rsid w:val="000F3E9F"/>
    <w:rsid w:val="000F3F9A"/>
    <w:rsid w:val="000F48B8"/>
    <w:rsid w:val="000F4CF7"/>
    <w:rsid w:val="000F5559"/>
    <w:rsid w:val="000F7BAF"/>
    <w:rsid w:val="00100C19"/>
    <w:rsid w:val="00100E9C"/>
    <w:rsid w:val="00102414"/>
    <w:rsid w:val="00102421"/>
    <w:rsid w:val="00102D31"/>
    <w:rsid w:val="00103C22"/>
    <w:rsid w:val="00104060"/>
    <w:rsid w:val="00105C9B"/>
    <w:rsid w:val="00107339"/>
    <w:rsid w:val="00107B7C"/>
    <w:rsid w:val="00107BC1"/>
    <w:rsid w:val="001103E4"/>
    <w:rsid w:val="00112704"/>
    <w:rsid w:val="00113C5B"/>
    <w:rsid w:val="001145FC"/>
    <w:rsid w:val="001151F6"/>
    <w:rsid w:val="00115FE6"/>
    <w:rsid w:val="001163C1"/>
    <w:rsid w:val="00116711"/>
    <w:rsid w:val="001177B3"/>
    <w:rsid w:val="0012007A"/>
    <w:rsid w:val="001217D5"/>
    <w:rsid w:val="001218F8"/>
    <w:rsid w:val="00123322"/>
    <w:rsid w:val="00127609"/>
    <w:rsid w:val="00130AF3"/>
    <w:rsid w:val="00131415"/>
    <w:rsid w:val="00132ACC"/>
    <w:rsid w:val="00134AF5"/>
    <w:rsid w:val="00134B4A"/>
    <w:rsid w:val="00136AE2"/>
    <w:rsid w:val="001370AF"/>
    <w:rsid w:val="00137260"/>
    <w:rsid w:val="00140F63"/>
    <w:rsid w:val="00140F72"/>
    <w:rsid w:val="0014166A"/>
    <w:rsid w:val="00141884"/>
    <w:rsid w:val="00141CAC"/>
    <w:rsid w:val="00143527"/>
    <w:rsid w:val="0014588C"/>
    <w:rsid w:val="00145A89"/>
    <w:rsid w:val="001467A9"/>
    <w:rsid w:val="00146E5A"/>
    <w:rsid w:val="001471BE"/>
    <w:rsid w:val="0014785F"/>
    <w:rsid w:val="0015184F"/>
    <w:rsid w:val="00151D90"/>
    <w:rsid w:val="00154170"/>
    <w:rsid w:val="00155392"/>
    <w:rsid w:val="0015545C"/>
    <w:rsid w:val="00156389"/>
    <w:rsid w:val="001565BF"/>
    <w:rsid w:val="00156E0E"/>
    <w:rsid w:val="00160521"/>
    <w:rsid w:val="00160C44"/>
    <w:rsid w:val="00161189"/>
    <w:rsid w:val="00162476"/>
    <w:rsid w:val="00162B0F"/>
    <w:rsid w:val="00162BDF"/>
    <w:rsid w:val="00162DD3"/>
    <w:rsid w:val="001640FD"/>
    <w:rsid w:val="00165D94"/>
    <w:rsid w:val="001661BC"/>
    <w:rsid w:val="00166A95"/>
    <w:rsid w:val="001679D7"/>
    <w:rsid w:val="00171675"/>
    <w:rsid w:val="00172AC7"/>
    <w:rsid w:val="00172F34"/>
    <w:rsid w:val="001731D9"/>
    <w:rsid w:val="001768E9"/>
    <w:rsid w:val="001779AE"/>
    <w:rsid w:val="0018506F"/>
    <w:rsid w:val="00186C5C"/>
    <w:rsid w:val="0018755B"/>
    <w:rsid w:val="00194836"/>
    <w:rsid w:val="00194C5A"/>
    <w:rsid w:val="001950CB"/>
    <w:rsid w:val="001960B6"/>
    <w:rsid w:val="00196A2A"/>
    <w:rsid w:val="00196A97"/>
    <w:rsid w:val="001972DC"/>
    <w:rsid w:val="001A1D85"/>
    <w:rsid w:val="001A1E9D"/>
    <w:rsid w:val="001A2084"/>
    <w:rsid w:val="001A2F7D"/>
    <w:rsid w:val="001A484B"/>
    <w:rsid w:val="001B2EF7"/>
    <w:rsid w:val="001B5418"/>
    <w:rsid w:val="001B5A3E"/>
    <w:rsid w:val="001B7A26"/>
    <w:rsid w:val="001C0A99"/>
    <w:rsid w:val="001C12CF"/>
    <w:rsid w:val="001C179F"/>
    <w:rsid w:val="001C1D5C"/>
    <w:rsid w:val="001C2FF1"/>
    <w:rsid w:val="001C3134"/>
    <w:rsid w:val="001C4A9F"/>
    <w:rsid w:val="001C628E"/>
    <w:rsid w:val="001C6CC7"/>
    <w:rsid w:val="001C6DEA"/>
    <w:rsid w:val="001D0739"/>
    <w:rsid w:val="001D09B4"/>
    <w:rsid w:val="001D212B"/>
    <w:rsid w:val="001D274C"/>
    <w:rsid w:val="001D29C7"/>
    <w:rsid w:val="001D2ED4"/>
    <w:rsid w:val="001D34D8"/>
    <w:rsid w:val="001D3A95"/>
    <w:rsid w:val="001D3C8F"/>
    <w:rsid w:val="001D3D4F"/>
    <w:rsid w:val="001D5BCF"/>
    <w:rsid w:val="001D5C46"/>
    <w:rsid w:val="001D6352"/>
    <w:rsid w:val="001E0BF8"/>
    <w:rsid w:val="001E1107"/>
    <w:rsid w:val="001E142A"/>
    <w:rsid w:val="001E415B"/>
    <w:rsid w:val="001E5ABB"/>
    <w:rsid w:val="001E627A"/>
    <w:rsid w:val="001F1AAD"/>
    <w:rsid w:val="001F1CE7"/>
    <w:rsid w:val="001F2210"/>
    <w:rsid w:val="001F4CC8"/>
    <w:rsid w:val="0020052F"/>
    <w:rsid w:val="00201BDF"/>
    <w:rsid w:val="00201D85"/>
    <w:rsid w:val="0020245E"/>
    <w:rsid w:val="00203551"/>
    <w:rsid w:val="00203C8D"/>
    <w:rsid w:val="002048CB"/>
    <w:rsid w:val="00205CB3"/>
    <w:rsid w:val="00205ED1"/>
    <w:rsid w:val="00206541"/>
    <w:rsid w:val="002120D9"/>
    <w:rsid w:val="00212311"/>
    <w:rsid w:val="002148DE"/>
    <w:rsid w:val="00214F45"/>
    <w:rsid w:val="002167AA"/>
    <w:rsid w:val="002172F3"/>
    <w:rsid w:val="00220720"/>
    <w:rsid w:val="002226C4"/>
    <w:rsid w:val="00222783"/>
    <w:rsid w:val="002232EB"/>
    <w:rsid w:val="00226D53"/>
    <w:rsid w:val="00230EAE"/>
    <w:rsid w:val="00234333"/>
    <w:rsid w:val="00234D0C"/>
    <w:rsid w:val="00234DC8"/>
    <w:rsid w:val="00234F0D"/>
    <w:rsid w:val="00236A99"/>
    <w:rsid w:val="00236C1A"/>
    <w:rsid w:val="002374F9"/>
    <w:rsid w:val="00240393"/>
    <w:rsid w:val="002404F7"/>
    <w:rsid w:val="00241453"/>
    <w:rsid w:val="00242D69"/>
    <w:rsid w:val="00243C61"/>
    <w:rsid w:val="00244DAE"/>
    <w:rsid w:val="00244F73"/>
    <w:rsid w:val="00247623"/>
    <w:rsid w:val="00247780"/>
    <w:rsid w:val="00253FCB"/>
    <w:rsid w:val="00255D16"/>
    <w:rsid w:val="00257E68"/>
    <w:rsid w:val="0026052C"/>
    <w:rsid w:val="002616FD"/>
    <w:rsid w:val="0026297E"/>
    <w:rsid w:val="0026648A"/>
    <w:rsid w:val="00267996"/>
    <w:rsid w:val="00270CC6"/>
    <w:rsid w:val="0027700B"/>
    <w:rsid w:val="00277942"/>
    <w:rsid w:val="00277D7F"/>
    <w:rsid w:val="0028027B"/>
    <w:rsid w:val="00280472"/>
    <w:rsid w:val="00282DEC"/>
    <w:rsid w:val="00282E5B"/>
    <w:rsid w:val="00286558"/>
    <w:rsid w:val="00286D39"/>
    <w:rsid w:val="002877FB"/>
    <w:rsid w:val="002906D9"/>
    <w:rsid w:val="00290876"/>
    <w:rsid w:val="00290BE2"/>
    <w:rsid w:val="00294611"/>
    <w:rsid w:val="00295588"/>
    <w:rsid w:val="002958A4"/>
    <w:rsid w:val="00296D31"/>
    <w:rsid w:val="002974A9"/>
    <w:rsid w:val="002A1957"/>
    <w:rsid w:val="002A27E7"/>
    <w:rsid w:val="002A365A"/>
    <w:rsid w:val="002A3E23"/>
    <w:rsid w:val="002A5BE5"/>
    <w:rsid w:val="002A673E"/>
    <w:rsid w:val="002A7167"/>
    <w:rsid w:val="002B0068"/>
    <w:rsid w:val="002B0EF8"/>
    <w:rsid w:val="002B3ABC"/>
    <w:rsid w:val="002B4C78"/>
    <w:rsid w:val="002B60AC"/>
    <w:rsid w:val="002B78A4"/>
    <w:rsid w:val="002C0032"/>
    <w:rsid w:val="002C1621"/>
    <w:rsid w:val="002C28D1"/>
    <w:rsid w:val="002C40B5"/>
    <w:rsid w:val="002C53F5"/>
    <w:rsid w:val="002C5540"/>
    <w:rsid w:val="002C6BDF"/>
    <w:rsid w:val="002C6DF6"/>
    <w:rsid w:val="002C73C2"/>
    <w:rsid w:val="002D0326"/>
    <w:rsid w:val="002D05C6"/>
    <w:rsid w:val="002D0939"/>
    <w:rsid w:val="002D414A"/>
    <w:rsid w:val="002D4899"/>
    <w:rsid w:val="002D7380"/>
    <w:rsid w:val="002E0E52"/>
    <w:rsid w:val="002E13DC"/>
    <w:rsid w:val="002E21A7"/>
    <w:rsid w:val="002E2A51"/>
    <w:rsid w:val="002E5445"/>
    <w:rsid w:val="002E5621"/>
    <w:rsid w:val="002E617F"/>
    <w:rsid w:val="002E7409"/>
    <w:rsid w:val="002F06D0"/>
    <w:rsid w:val="002F2BE1"/>
    <w:rsid w:val="002F3392"/>
    <w:rsid w:val="002F34C1"/>
    <w:rsid w:val="002F5BBD"/>
    <w:rsid w:val="002F6105"/>
    <w:rsid w:val="002F7430"/>
    <w:rsid w:val="003019CA"/>
    <w:rsid w:val="00301F32"/>
    <w:rsid w:val="00304505"/>
    <w:rsid w:val="00304763"/>
    <w:rsid w:val="00304F62"/>
    <w:rsid w:val="00305627"/>
    <w:rsid w:val="00305A4C"/>
    <w:rsid w:val="00305A8C"/>
    <w:rsid w:val="00305DC9"/>
    <w:rsid w:val="00305E73"/>
    <w:rsid w:val="00306B27"/>
    <w:rsid w:val="0030746F"/>
    <w:rsid w:val="003101F5"/>
    <w:rsid w:val="00310B23"/>
    <w:rsid w:val="00315A61"/>
    <w:rsid w:val="00315BE3"/>
    <w:rsid w:val="00316B9C"/>
    <w:rsid w:val="00317A9E"/>
    <w:rsid w:val="00317C10"/>
    <w:rsid w:val="00320C46"/>
    <w:rsid w:val="00320DCC"/>
    <w:rsid w:val="00321114"/>
    <w:rsid w:val="00321CC4"/>
    <w:rsid w:val="00321CD3"/>
    <w:rsid w:val="003229F5"/>
    <w:rsid w:val="0032660B"/>
    <w:rsid w:val="00330203"/>
    <w:rsid w:val="00330DCE"/>
    <w:rsid w:val="00331B82"/>
    <w:rsid w:val="00332275"/>
    <w:rsid w:val="00334D81"/>
    <w:rsid w:val="0033556B"/>
    <w:rsid w:val="00341414"/>
    <w:rsid w:val="003416A7"/>
    <w:rsid w:val="00341757"/>
    <w:rsid w:val="00342041"/>
    <w:rsid w:val="003453B1"/>
    <w:rsid w:val="003467EC"/>
    <w:rsid w:val="00347691"/>
    <w:rsid w:val="00347DD3"/>
    <w:rsid w:val="00352069"/>
    <w:rsid w:val="00352DB7"/>
    <w:rsid w:val="00353121"/>
    <w:rsid w:val="003541D2"/>
    <w:rsid w:val="003542A3"/>
    <w:rsid w:val="00354C64"/>
    <w:rsid w:val="003553A4"/>
    <w:rsid w:val="0035550D"/>
    <w:rsid w:val="00356159"/>
    <w:rsid w:val="00360A9B"/>
    <w:rsid w:val="003612D6"/>
    <w:rsid w:val="00362404"/>
    <w:rsid w:val="00364B66"/>
    <w:rsid w:val="0036521B"/>
    <w:rsid w:val="003656BD"/>
    <w:rsid w:val="0036652B"/>
    <w:rsid w:val="003666EB"/>
    <w:rsid w:val="00367514"/>
    <w:rsid w:val="003707FF"/>
    <w:rsid w:val="003728F5"/>
    <w:rsid w:val="00372C1D"/>
    <w:rsid w:val="00372E8A"/>
    <w:rsid w:val="00373101"/>
    <w:rsid w:val="00373B5B"/>
    <w:rsid w:val="0037592D"/>
    <w:rsid w:val="00376746"/>
    <w:rsid w:val="0037753C"/>
    <w:rsid w:val="00377690"/>
    <w:rsid w:val="00382FCC"/>
    <w:rsid w:val="00383597"/>
    <w:rsid w:val="00384E7A"/>
    <w:rsid w:val="00385C24"/>
    <w:rsid w:val="00385D91"/>
    <w:rsid w:val="00386000"/>
    <w:rsid w:val="003861F9"/>
    <w:rsid w:val="00386736"/>
    <w:rsid w:val="00386C3F"/>
    <w:rsid w:val="003876A3"/>
    <w:rsid w:val="00387B78"/>
    <w:rsid w:val="0039021F"/>
    <w:rsid w:val="003919F2"/>
    <w:rsid w:val="00391D43"/>
    <w:rsid w:val="00392AC4"/>
    <w:rsid w:val="003943BA"/>
    <w:rsid w:val="00394C80"/>
    <w:rsid w:val="00394D26"/>
    <w:rsid w:val="003960E5"/>
    <w:rsid w:val="00396437"/>
    <w:rsid w:val="00397789"/>
    <w:rsid w:val="003A0234"/>
    <w:rsid w:val="003A1030"/>
    <w:rsid w:val="003A1D30"/>
    <w:rsid w:val="003A23F4"/>
    <w:rsid w:val="003A2515"/>
    <w:rsid w:val="003A476A"/>
    <w:rsid w:val="003A477D"/>
    <w:rsid w:val="003A5EAC"/>
    <w:rsid w:val="003A7D8D"/>
    <w:rsid w:val="003A7F4F"/>
    <w:rsid w:val="003B24CB"/>
    <w:rsid w:val="003B60D5"/>
    <w:rsid w:val="003B646B"/>
    <w:rsid w:val="003B6CAB"/>
    <w:rsid w:val="003C00BE"/>
    <w:rsid w:val="003C01C9"/>
    <w:rsid w:val="003C15BE"/>
    <w:rsid w:val="003C17D4"/>
    <w:rsid w:val="003C31F7"/>
    <w:rsid w:val="003C4D0D"/>
    <w:rsid w:val="003C5D9D"/>
    <w:rsid w:val="003C7F46"/>
    <w:rsid w:val="003D5A8B"/>
    <w:rsid w:val="003D5B61"/>
    <w:rsid w:val="003D5D72"/>
    <w:rsid w:val="003D60C2"/>
    <w:rsid w:val="003D6297"/>
    <w:rsid w:val="003D6BD6"/>
    <w:rsid w:val="003D76F1"/>
    <w:rsid w:val="003E11B2"/>
    <w:rsid w:val="003E1983"/>
    <w:rsid w:val="003E2058"/>
    <w:rsid w:val="003E4063"/>
    <w:rsid w:val="003E5212"/>
    <w:rsid w:val="003E7E1D"/>
    <w:rsid w:val="003F2209"/>
    <w:rsid w:val="003F4814"/>
    <w:rsid w:val="00401613"/>
    <w:rsid w:val="00401C4B"/>
    <w:rsid w:val="00403493"/>
    <w:rsid w:val="00404310"/>
    <w:rsid w:val="0040546C"/>
    <w:rsid w:val="00405CE6"/>
    <w:rsid w:val="00406117"/>
    <w:rsid w:val="00410C95"/>
    <w:rsid w:val="004125AC"/>
    <w:rsid w:val="004175DB"/>
    <w:rsid w:val="004211E8"/>
    <w:rsid w:val="004272B5"/>
    <w:rsid w:val="00431297"/>
    <w:rsid w:val="0043184C"/>
    <w:rsid w:val="00431DA0"/>
    <w:rsid w:val="00433A4A"/>
    <w:rsid w:val="00434268"/>
    <w:rsid w:val="004347C5"/>
    <w:rsid w:val="00434A18"/>
    <w:rsid w:val="00434C10"/>
    <w:rsid w:val="00435692"/>
    <w:rsid w:val="004358A5"/>
    <w:rsid w:val="0044032E"/>
    <w:rsid w:val="00440C73"/>
    <w:rsid w:val="00445F2B"/>
    <w:rsid w:val="00446726"/>
    <w:rsid w:val="004510B0"/>
    <w:rsid w:val="004516A5"/>
    <w:rsid w:val="00451FF9"/>
    <w:rsid w:val="00453C8A"/>
    <w:rsid w:val="004559B3"/>
    <w:rsid w:val="00462689"/>
    <w:rsid w:val="00463AF0"/>
    <w:rsid w:val="0046461F"/>
    <w:rsid w:val="00464823"/>
    <w:rsid w:val="00465A50"/>
    <w:rsid w:val="004677D5"/>
    <w:rsid w:val="0047342B"/>
    <w:rsid w:val="00476BFD"/>
    <w:rsid w:val="00476E3E"/>
    <w:rsid w:val="00481F2C"/>
    <w:rsid w:val="00482083"/>
    <w:rsid w:val="00482973"/>
    <w:rsid w:val="00483E7B"/>
    <w:rsid w:val="004845A3"/>
    <w:rsid w:val="0048514E"/>
    <w:rsid w:val="00485A8F"/>
    <w:rsid w:val="00490826"/>
    <w:rsid w:val="00492068"/>
    <w:rsid w:val="00493073"/>
    <w:rsid w:val="00493F9F"/>
    <w:rsid w:val="00495628"/>
    <w:rsid w:val="00497143"/>
    <w:rsid w:val="004A08BC"/>
    <w:rsid w:val="004A0B73"/>
    <w:rsid w:val="004A364A"/>
    <w:rsid w:val="004A450B"/>
    <w:rsid w:val="004A7C29"/>
    <w:rsid w:val="004B1021"/>
    <w:rsid w:val="004B16A8"/>
    <w:rsid w:val="004B2FD2"/>
    <w:rsid w:val="004B578E"/>
    <w:rsid w:val="004B5B62"/>
    <w:rsid w:val="004B75A4"/>
    <w:rsid w:val="004B7F6E"/>
    <w:rsid w:val="004C00B6"/>
    <w:rsid w:val="004C0341"/>
    <w:rsid w:val="004C1AFB"/>
    <w:rsid w:val="004C3C58"/>
    <w:rsid w:val="004C4774"/>
    <w:rsid w:val="004C4FC6"/>
    <w:rsid w:val="004C736D"/>
    <w:rsid w:val="004C7AC9"/>
    <w:rsid w:val="004C7B6E"/>
    <w:rsid w:val="004D1BEF"/>
    <w:rsid w:val="004D358A"/>
    <w:rsid w:val="004D5445"/>
    <w:rsid w:val="004D63E1"/>
    <w:rsid w:val="004D706A"/>
    <w:rsid w:val="004E06F3"/>
    <w:rsid w:val="004E07A6"/>
    <w:rsid w:val="004E10CD"/>
    <w:rsid w:val="004E28F3"/>
    <w:rsid w:val="004E3C3A"/>
    <w:rsid w:val="004E5B18"/>
    <w:rsid w:val="004F0C41"/>
    <w:rsid w:val="004F2EE2"/>
    <w:rsid w:val="004F35A8"/>
    <w:rsid w:val="004F3AA7"/>
    <w:rsid w:val="004F47EA"/>
    <w:rsid w:val="004F6110"/>
    <w:rsid w:val="004F612D"/>
    <w:rsid w:val="004F6194"/>
    <w:rsid w:val="004F6A02"/>
    <w:rsid w:val="004F6C10"/>
    <w:rsid w:val="004F6CB1"/>
    <w:rsid w:val="004F6E47"/>
    <w:rsid w:val="00501269"/>
    <w:rsid w:val="00501891"/>
    <w:rsid w:val="00503621"/>
    <w:rsid w:val="00504012"/>
    <w:rsid w:val="00506AAD"/>
    <w:rsid w:val="00510977"/>
    <w:rsid w:val="00510B28"/>
    <w:rsid w:val="00511028"/>
    <w:rsid w:val="00514068"/>
    <w:rsid w:val="0051477D"/>
    <w:rsid w:val="005160A8"/>
    <w:rsid w:val="0052080F"/>
    <w:rsid w:val="00522711"/>
    <w:rsid w:val="0052275C"/>
    <w:rsid w:val="00523199"/>
    <w:rsid w:val="00523295"/>
    <w:rsid w:val="0052419F"/>
    <w:rsid w:val="00524F55"/>
    <w:rsid w:val="005254AB"/>
    <w:rsid w:val="00526487"/>
    <w:rsid w:val="00526CE6"/>
    <w:rsid w:val="0052771B"/>
    <w:rsid w:val="00527C57"/>
    <w:rsid w:val="00531343"/>
    <w:rsid w:val="00532321"/>
    <w:rsid w:val="00534922"/>
    <w:rsid w:val="00535158"/>
    <w:rsid w:val="00535514"/>
    <w:rsid w:val="00535786"/>
    <w:rsid w:val="00536130"/>
    <w:rsid w:val="005364C5"/>
    <w:rsid w:val="005375DA"/>
    <w:rsid w:val="00537A7F"/>
    <w:rsid w:val="00537B80"/>
    <w:rsid w:val="005406A9"/>
    <w:rsid w:val="00542142"/>
    <w:rsid w:val="0054553B"/>
    <w:rsid w:val="00545897"/>
    <w:rsid w:val="005475D7"/>
    <w:rsid w:val="00550C1A"/>
    <w:rsid w:val="00550FB2"/>
    <w:rsid w:val="0055172F"/>
    <w:rsid w:val="00551FBD"/>
    <w:rsid w:val="00552E99"/>
    <w:rsid w:val="005542BF"/>
    <w:rsid w:val="00555F63"/>
    <w:rsid w:val="00560A73"/>
    <w:rsid w:val="00561C07"/>
    <w:rsid w:val="00564BAB"/>
    <w:rsid w:val="00565574"/>
    <w:rsid w:val="005655F0"/>
    <w:rsid w:val="00565A9D"/>
    <w:rsid w:val="00566097"/>
    <w:rsid w:val="00566B5A"/>
    <w:rsid w:val="00566C68"/>
    <w:rsid w:val="00570DDC"/>
    <w:rsid w:val="00571F07"/>
    <w:rsid w:val="005729E8"/>
    <w:rsid w:val="005732FD"/>
    <w:rsid w:val="00573F29"/>
    <w:rsid w:val="00582161"/>
    <w:rsid w:val="00584339"/>
    <w:rsid w:val="00584C66"/>
    <w:rsid w:val="00585BDF"/>
    <w:rsid w:val="00585D92"/>
    <w:rsid w:val="00586DF3"/>
    <w:rsid w:val="00587C5B"/>
    <w:rsid w:val="0059001C"/>
    <w:rsid w:val="00590C88"/>
    <w:rsid w:val="0059229F"/>
    <w:rsid w:val="00592A15"/>
    <w:rsid w:val="0059337C"/>
    <w:rsid w:val="005939FC"/>
    <w:rsid w:val="005965F3"/>
    <w:rsid w:val="0059680C"/>
    <w:rsid w:val="005974ED"/>
    <w:rsid w:val="005A0305"/>
    <w:rsid w:val="005A058F"/>
    <w:rsid w:val="005A0CFD"/>
    <w:rsid w:val="005A1B00"/>
    <w:rsid w:val="005A1CD6"/>
    <w:rsid w:val="005A1D48"/>
    <w:rsid w:val="005A201C"/>
    <w:rsid w:val="005A2E40"/>
    <w:rsid w:val="005A32F6"/>
    <w:rsid w:val="005A37DF"/>
    <w:rsid w:val="005A56AD"/>
    <w:rsid w:val="005A5F57"/>
    <w:rsid w:val="005B11BD"/>
    <w:rsid w:val="005B3249"/>
    <w:rsid w:val="005B35A1"/>
    <w:rsid w:val="005B5BA5"/>
    <w:rsid w:val="005C05F5"/>
    <w:rsid w:val="005C69C0"/>
    <w:rsid w:val="005C70BC"/>
    <w:rsid w:val="005C7B6F"/>
    <w:rsid w:val="005C7E5A"/>
    <w:rsid w:val="005D03DA"/>
    <w:rsid w:val="005D066E"/>
    <w:rsid w:val="005D0822"/>
    <w:rsid w:val="005D09A5"/>
    <w:rsid w:val="005D208C"/>
    <w:rsid w:val="005D249D"/>
    <w:rsid w:val="005D5455"/>
    <w:rsid w:val="005D5BCF"/>
    <w:rsid w:val="005D5FE3"/>
    <w:rsid w:val="005D6D3E"/>
    <w:rsid w:val="005D6FDB"/>
    <w:rsid w:val="005D70EB"/>
    <w:rsid w:val="005E01F0"/>
    <w:rsid w:val="005E09EF"/>
    <w:rsid w:val="005E1C8E"/>
    <w:rsid w:val="005E336D"/>
    <w:rsid w:val="005E36CC"/>
    <w:rsid w:val="005E3D00"/>
    <w:rsid w:val="005E61B1"/>
    <w:rsid w:val="005E7072"/>
    <w:rsid w:val="005F09A6"/>
    <w:rsid w:val="005F1123"/>
    <w:rsid w:val="005F2192"/>
    <w:rsid w:val="005F2DEA"/>
    <w:rsid w:val="005F3445"/>
    <w:rsid w:val="005F41EE"/>
    <w:rsid w:val="0060093C"/>
    <w:rsid w:val="00601715"/>
    <w:rsid w:val="006018CA"/>
    <w:rsid w:val="00601F0C"/>
    <w:rsid w:val="0060224D"/>
    <w:rsid w:val="00603082"/>
    <w:rsid w:val="006033A4"/>
    <w:rsid w:val="00604EEE"/>
    <w:rsid w:val="0060682B"/>
    <w:rsid w:val="00607779"/>
    <w:rsid w:val="0061008C"/>
    <w:rsid w:val="0061101A"/>
    <w:rsid w:val="006122C6"/>
    <w:rsid w:val="00613B33"/>
    <w:rsid w:val="006142B1"/>
    <w:rsid w:val="006146CC"/>
    <w:rsid w:val="00616CD7"/>
    <w:rsid w:val="00616E8E"/>
    <w:rsid w:val="006179EB"/>
    <w:rsid w:val="006205D0"/>
    <w:rsid w:val="00620B54"/>
    <w:rsid w:val="00621420"/>
    <w:rsid w:val="006215FD"/>
    <w:rsid w:val="00622A5E"/>
    <w:rsid w:val="006248C6"/>
    <w:rsid w:val="00624C79"/>
    <w:rsid w:val="00625732"/>
    <w:rsid w:val="00625CAC"/>
    <w:rsid w:val="00630385"/>
    <w:rsid w:val="0063080D"/>
    <w:rsid w:val="0063163C"/>
    <w:rsid w:val="00631810"/>
    <w:rsid w:val="00631D92"/>
    <w:rsid w:val="00632781"/>
    <w:rsid w:val="00634811"/>
    <w:rsid w:val="00635D24"/>
    <w:rsid w:val="006400E9"/>
    <w:rsid w:val="00642222"/>
    <w:rsid w:val="00643489"/>
    <w:rsid w:val="0064395E"/>
    <w:rsid w:val="00644F55"/>
    <w:rsid w:val="00645A6A"/>
    <w:rsid w:val="00646F8C"/>
    <w:rsid w:val="00647D86"/>
    <w:rsid w:val="00647FB0"/>
    <w:rsid w:val="00650039"/>
    <w:rsid w:val="0065120F"/>
    <w:rsid w:val="00651C17"/>
    <w:rsid w:val="00653C51"/>
    <w:rsid w:val="00653E9E"/>
    <w:rsid w:val="0065437E"/>
    <w:rsid w:val="006554F5"/>
    <w:rsid w:val="00655BD3"/>
    <w:rsid w:val="00663584"/>
    <w:rsid w:val="00664A1F"/>
    <w:rsid w:val="00671260"/>
    <w:rsid w:val="00673D3F"/>
    <w:rsid w:val="00673D95"/>
    <w:rsid w:val="00675B68"/>
    <w:rsid w:val="00675F78"/>
    <w:rsid w:val="006762E5"/>
    <w:rsid w:val="00677D4B"/>
    <w:rsid w:val="0068083B"/>
    <w:rsid w:val="00680EFF"/>
    <w:rsid w:val="00682B98"/>
    <w:rsid w:val="00684E6D"/>
    <w:rsid w:val="006853CF"/>
    <w:rsid w:val="00685477"/>
    <w:rsid w:val="0068566D"/>
    <w:rsid w:val="0068569B"/>
    <w:rsid w:val="00686CE3"/>
    <w:rsid w:val="006872BB"/>
    <w:rsid w:val="0068751D"/>
    <w:rsid w:val="00687D84"/>
    <w:rsid w:val="006945AF"/>
    <w:rsid w:val="00695610"/>
    <w:rsid w:val="00695FE3"/>
    <w:rsid w:val="0069633A"/>
    <w:rsid w:val="0069669D"/>
    <w:rsid w:val="00696CBF"/>
    <w:rsid w:val="00696F75"/>
    <w:rsid w:val="00697A6E"/>
    <w:rsid w:val="006A199B"/>
    <w:rsid w:val="006A42B5"/>
    <w:rsid w:val="006A5280"/>
    <w:rsid w:val="006A6BC3"/>
    <w:rsid w:val="006A70B6"/>
    <w:rsid w:val="006A7710"/>
    <w:rsid w:val="006B0712"/>
    <w:rsid w:val="006B178C"/>
    <w:rsid w:val="006B1FAD"/>
    <w:rsid w:val="006B29CF"/>
    <w:rsid w:val="006B33B5"/>
    <w:rsid w:val="006B3B92"/>
    <w:rsid w:val="006B3E32"/>
    <w:rsid w:val="006B6D41"/>
    <w:rsid w:val="006B7EB9"/>
    <w:rsid w:val="006C0AB4"/>
    <w:rsid w:val="006C22C7"/>
    <w:rsid w:val="006C254E"/>
    <w:rsid w:val="006C4892"/>
    <w:rsid w:val="006C4D99"/>
    <w:rsid w:val="006C5337"/>
    <w:rsid w:val="006C5362"/>
    <w:rsid w:val="006C6903"/>
    <w:rsid w:val="006D1417"/>
    <w:rsid w:val="006D5609"/>
    <w:rsid w:val="006D5DC0"/>
    <w:rsid w:val="006D70C9"/>
    <w:rsid w:val="006D7557"/>
    <w:rsid w:val="006D7C45"/>
    <w:rsid w:val="006E1DD5"/>
    <w:rsid w:val="006E62C5"/>
    <w:rsid w:val="006E763E"/>
    <w:rsid w:val="006E7C22"/>
    <w:rsid w:val="006E7EB4"/>
    <w:rsid w:val="006F05D9"/>
    <w:rsid w:val="006F07E1"/>
    <w:rsid w:val="006F0B70"/>
    <w:rsid w:val="006F0E90"/>
    <w:rsid w:val="006F44B7"/>
    <w:rsid w:val="006F6E94"/>
    <w:rsid w:val="006F7F27"/>
    <w:rsid w:val="007015DA"/>
    <w:rsid w:val="00706168"/>
    <w:rsid w:val="00706287"/>
    <w:rsid w:val="00706777"/>
    <w:rsid w:val="007133FB"/>
    <w:rsid w:val="00714D44"/>
    <w:rsid w:val="007158E6"/>
    <w:rsid w:val="00716B4E"/>
    <w:rsid w:val="0072179A"/>
    <w:rsid w:val="007219DF"/>
    <w:rsid w:val="00721CE8"/>
    <w:rsid w:val="007226E9"/>
    <w:rsid w:val="00724CC7"/>
    <w:rsid w:val="00724E30"/>
    <w:rsid w:val="0072592D"/>
    <w:rsid w:val="007272BF"/>
    <w:rsid w:val="00730847"/>
    <w:rsid w:val="00730D60"/>
    <w:rsid w:val="00732CEA"/>
    <w:rsid w:val="00733074"/>
    <w:rsid w:val="00733354"/>
    <w:rsid w:val="00733682"/>
    <w:rsid w:val="0073434D"/>
    <w:rsid w:val="00734372"/>
    <w:rsid w:val="00734A1F"/>
    <w:rsid w:val="00734E44"/>
    <w:rsid w:val="00735F31"/>
    <w:rsid w:val="00737CC7"/>
    <w:rsid w:val="007400F7"/>
    <w:rsid w:val="00744662"/>
    <w:rsid w:val="0074523F"/>
    <w:rsid w:val="00750794"/>
    <w:rsid w:val="0075192D"/>
    <w:rsid w:val="00754565"/>
    <w:rsid w:val="00754EEB"/>
    <w:rsid w:val="007550B0"/>
    <w:rsid w:val="007550C8"/>
    <w:rsid w:val="00755570"/>
    <w:rsid w:val="00756FA5"/>
    <w:rsid w:val="00760821"/>
    <w:rsid w:val="0076172E"/>
    <w:rsid w:val="007638CA"/>
    <w:rsid w:val="00763918"/>
    <w:rsid w:val="00765093"/>
    <w:rsid w:val="00772539"/>
    <w:rsid w:val="00773A41"/>
    <w:rsid w:val="007752AB"/>
    <w:rsid w:val="007756DE"/>
    <w:rsid w:val="0077639E"/>
    <w:rsid w:val="00776A49"/>
    <w:rsid w:val="007770CC"/>
    <w:rsid w:val="00777B22"/>
    <w:rsid w:val="00783A51"/>
    <w:rsid w:val="007842A2"/>
    <w:rsid w:val="007853D5"/>
    <w:rsid w:val="00786C41"/>
    <w:rsid w:val="00790226"/>
    <w:rsid w:val="0079097A"/>
    <w:rsid w:val="00790DC1"/>
    <w:rsid w:val="007914FC"/>
    <w:rsid w:val="007919AC"/>
    <w:rsid w:val="00792213"/>
    <w:rsid w:val="007922DC"/>
    <w:rsid w:val="007926D7"/>
    <w:rsid w:val="00792850"/>
    <w:rsid w:val="007A1C28"/>
    <w:rsid w:val="007A2BE0"/>
    <w:rsid w:val="007A30C1"/>
    <w:rsid w:val="007A3747"/>
    <w:rsid w:val="007A3F85"/>
    <w:rsid w:val="007A4450"/>
    <w:rsid w:val="007A4D5F"/>
    <w:rsid w:val="007A648A"/>
    <w:rsid w:val="007A6E3A"/>
    <w:rsid w:val="007A72C0"/>
    <w:rsid w:val="007B0C46"/>
    <w:rsid w:val="007B1691"/>
    <w:rsid w:val="007B2FC1"/>
    <w:rsid w:val="007B49BF"/>
    <w:rsid w:val="007B60FD"/>
    <w:rsid w:val="007B6CBA"/>
    <w:rsid w:val="007B6ECE"/>
    <w:rsid w:val="007C2C2B"/>
    <w:rsid w:val="007C38BD"/>
    <w:rsid w:val="007C4EE9"/>
    <w:rsid w:val="007C5F02"/>
    <w:rsid w:val="007C6B1B"/>
    <w:rsid w:val="007D0808"/>
    <w:rsid w:val="007D25F9"/>
    <w:rsid w:val="007D3DFA"/>
    <w:rsid w:val="007D44AE"/>
    <w:rsid w:val="007D48B7"/>
    <w:rsid w:val="007D5821"/>
    <w:rsid w:val="007D582E"/>
    <w:rsid w:val="007D761E"/>
    <w:rsid w:val="007D771F"/>
    <w:rsid w:val="007D7FF3"/>
    <w:rsid w:val="007E010D"/>
    <w:rsid w:val="007E0C8A"/>
    <w:rsid w:val="007E0DF3"/>
    <w:rsid w:val="007E2E36"/>
    <w:rsid w:val="007E4B6A"/>
    <w:rsid w:val="007E7EFF"/>
    <w:rsid w:val="007F0069"/>
    <w:rsid w:val="007F0F34"/>
    <w:rsid w:val="007F1006"/>
    <w:rsid w:val="007F1C82"/>
    <w:rsid w:val="007F2982"/>
    <w:rsid w:val="007F3ABF"/>
    <w:rsid w:val="007F3BE7"/>
    <w:rsid w:val="007F43E9"/>
    <w:rsid w:val="007F5300"/>
    <w:rsid w:val="007F54FB"/>
    <w:rsid w:val="007F696A"/>
    <w:rsid w:val="007F7D86"/>
    <w:rsid w:val="00800270"/>
    <w:rsid w:val="008005B7"/>
    <w:rsid w:val="008007CB"/>
    <w:rsid w:val="00801A3A"/>
    <w:rsid w:val="00803AC6"/>
    <w:rsid w:val="00805B63"/>
    <w:rsid w:val="00806060"/>
    <w:rsid w:val="0080755C"/>
    <w:rsid w:val="00807D24"/>
    <w:rsid w:val="0081041F"/>
    <w:rsid w:val="00811A9C"/>
    <w:rsid w:val="008125CD"/>
    <w:rsid w:val="00812873"/>
    <w:rsid w:val="00813105"/>
    <w:rsid w:val="008136BB"/>
    <w:rsid w:val="00813F13"/>
    <w:rsid w:val="008155DC"/>
    <w:rsid w:val="00816A0A"/>
    <w:rsid w:val="00816C53"/>
    <w:rsid w:val="00816FE0"/>
    <w:rsid w:val="00817ED8"/>
    <w:rsid w:val="00820967"/>
    <w:rsid w:val="00821431"/>
    <w:rsid w:val="00824D88"/>
    <w:rsid w:val="00825A82"/>
    <w:rsid w:val="00826E49"/>
    <w:rsid w:val="00827B32"/>
    <w:rsid w:val="008301B2"/>
    <w:rsid w:val="008306D2"/>
    <w:rsid w:val="0083198E"/>
    <w:rsid w:val="00834B78"/>
    <w:rsid w:val="00835D2B"/>
    <w:rsid w:val="008375EF"/>
    <w:rsid w:val="0083779E"/>
    <w:rsid w:val="0084081B"/>
    <w:rsid w:val="008413A9"/>
    <w:rsid w:val="00843828"/>
    <w:rsid w:val="008442FD"/>
    <w:rsid w:val="008447A4"/>
    <w:rsid w:val="0084485B"/>
    <w:rsid w:val="008456E6"/>
    <w:rsid w:val="00846875"/>
    <w:rsid w:val="00847949"/>
    <w:rsid w:val="008524C8"/>
    <w:rsid w:val="00852D39"/>
    <w:rsid w:val="0085397E"/>
    <w:rsid w:val="00854A2A"/>
    <w:rsid w:val="00855F55"/>
    <w:rsid w:val="00856468"/>
    <w:rsid w:val="00857C0E"/>
    <w:rsid w:val="00860232"/>
    <w:rsid w:val="0086061C"/>
    <w:rsid w:val="00860CE3"/>
    <w:rsid w:val="00862870"/>
    <w:rsid w:val="00863138"/>
    <w:rsid w:val="008655ED"/>
    <w:rsid w:val="008746D6"/>
    <w:rsid w:val="00874BB9"/>
    <w:rsid w:val="00875097"/>
    <w:rsid w:val="00875881"/>
    <w:rsid w:val="008766B4"/>
    <w:rsid w:val="00880D41"/>
    <w:rsid w:val="00881BE9"/>
    <w:rsid w:val="00883237"/>
    <w:rsid w:val="00886106"/>
    <w:rsid w:val="00886111"/>
    <w:rsid w:val="00886B45"/>
    <w:rsid w:val="0089030B"/>
    <w:rsid w:val="00890E9A"/>
    <w:rsid w:val="00891263"/>
    <w:rsid w:val="00892E7C"/>
    <w:rsid w:val="00893061"/>
    <w:rsid w:val="00893C4F"/>
    <w:rsid w:val="00893EFA"/>
    <w:rsid w:val="0089487D"/>
    <w:rsid w:val="00895B0D"/>
    <w:rsid w:val="00895C74"/>
    <w:rsid w:val="00895CFA"/>
    <w:rsid w:val="0089713A"/>
    <w:rsid w:val="008A0303"/>
    <w:rsid w:val="008A04C7"/>
    <w:rsid w:val="008A04F3"/>
    <w:rsid w:val="008A0763"/>
    <w:rsid w:val="008A3B45"/>
    <w:rsid w:val="008A4275"/>
    <w:rsid w:val="008A59AD"/>
    <w:rsid w:val="008A673C"/>
    <w:rsid w:val="008A6B3F"/>
    <w:rsid w:val="008B16BC"/>
    <w:rsid w:val="008B1DC6"/>
    <w:rsid w:val="008B391B"/>
    <w:rsid w:val="008B460D"/>
    <w:rsid w:val="008B4BFE"/>
    <w:rsid w:val="008B50D4"/>
    <w:rsid w:val="008B5179"/>
    <w:rsid w:val="008B691D"/>
    <w:rsid w:val="008B7335"/>
    <w:rsid w:val="008C0882"/>
    <w:rsid w:val="008C2CC3"/>
    <w:rsid w:val="008C34D7"/>
    <w:rsid w:val="008C48E1"/>
    <w:rsid w:val="008C501C"/>
    <w:rsid w:val="008C56F3"/>
    <w:rsid w:val="008C6BC8"/>
    <w:rsid w:val="008D0017"/>
    <w:rsid w:val="008D0346"/>
    <w:rsid w:val="008D0372"/>
    <w:rsid w:val="008D18B5"/>
    <w:rsid w:val="008D18D6"/>
    <w:rsid w:val="008D2168"/>
    <w:rsid w:val="008D22CF"/>
    <w:rsid w:val="008D3879"/>
    <w:rsid w:val="008D38AE"/>
    <w:rsid w:val="008D50C9"/>
    <w:rsid w:val="008D5360"/>
    <w:rsid w:val="008D5421"/>
    <w:rsid w:val="008D567C"/>
    <w:rsid w:val="008D5A58"/>
    <w:rsid w:val="008D6F62"/>
    <w:rsid w:val="008D7EC4"/>
    <w:rsid w:val="008E0E1E"/>
    <w:rsid w:val="008E1A37"/>
    <w:rsid w:val="008E5369"/>
    <w:rsid w:val="008E5FD2"/>
    <w:rsid w:val="008E76B5"/>
    <w:rsid w:val="008F07ED"/>
    <w:rsid w:val="008F2677"/>
    <w:rsid w:val="008F34DA"/>
    <w:rsid w:val="008F4A6C"/>
    <w:rsid w:val="008F627C"/>
    <w:rsid w:val="008F631C"/>
    <w:rsid w:val="008F7369"/>
    <w:rsid w:val="00900B59"/>
    <w:rsid w:val="00902B0C"/>
    <w:rsid w:val="0090551B"/>
    <w:rsid w:val="00905C62"/>
    <w:rsid w:val="00910484"/>
    <w:rsid w:val="00911012"/>
    <w:rsid w:val="00911F87"/>
    <w:rsid w:val="00912E70"/>
    <w:rsid w:val="0091332E"/>
    <w:rsid w:val="0091634A"/>
    <w:rsid w:val="00917F64"/>
    <w:rsid w:val="009210F8"/>
    <w:rsid w:val="009223B3"/>
    <w:rsid w:val="00922EE1"/>
    <w:rsid w:val="00924295"/>
    <w:rsid w:val="00926E1E"/>
    <w:rsid w:val="009275D6"/>
    <w:rsid w:val="0093013F"/>
    <w:rsid w:val="00932724"/>
    <w:rsid w:val="00932D70"/>
    <w:rsid w:val="00932F64"/>
    <w:rsid w:val="00933A2E"/>
    <w:rsid w:val="00933DCA"/>
    <w:rsid w:val="00934BFF"/>
    <w:rsid w:val="00935FC4"/>
    <w:rsid w:val="00941F3A"/>
    <w:rsid w:val="0094203D"/>
    <w:rsid w:val="00943646"/>
    <w:rsid w:val="00944162"/>
    <w:rsid w:val="00945842"/>
    <w:rsid w:val="00947539"/>
    <w:rsid w:val="00947A63"/>
    <w:rsid w:val="009522DD"/>
    <w:rsid w:val="00952C69"/>
    <w:rsid w:val="00953ED2"/>
    <w:rsid w:val="009543D5"/>
    <w:rsid w:val="00954B9C"/>
    <w:rsid w:val="00955B70"/>
    <w:rsid w:val="0095656A"/>
    <w:rsid w:val="00956639"/>
    <w:rsid w:val="009601F6"/>
    <w:rsid w:val="00960C65"/>
    <w:rsid w:val="00961064"/>
    <w:rsid w:val="00961AC7"/>
    <w:rsid w:val="00962ABD"/>
    <w:rsid w:val="00962C88"/>
    <w:rsid w:val="00963AB6"/>
    <w:rsid w:val="00964686"/>
    <w:rsid w:val="00964936"/>
    <w:rsid w:val="009674DA"/>
    <w:rsid w:val="009728C4"/>
    <w:rsid w:val="009737A0"/>
    <w:rsid w:val="0097573E"/>
    <w:rsid w:val="00975AEC"/>
    <w:rsid w:val="00975F10"/>
    <w:rsid w:val="00976060"/>
    <w:rsid w:val="0097776B"/>
    <w:rsid w:val="00977F87"/>
    <w:rsid w:val="00980ACD"/>
    <w:rsid w:val="00980FDB"/>
    <w:rsid w:val="00982639"/>
    <w:rsid w:val="00983EB5"/>
    <w:rsid w:val="00984724"/>
    <w:rsid w:val="00985868"/>
    <w:rsid w:val="00985FB5"/>
    <w:rsid w:val="00987609"/>
    <w:rsid w:val="00990337"/>
    <w:rsid w:val="00992C6E"/>
    <w:rsid w:val="009953D6"/>
    <w:rsid w:val="0099550E"/>
    <w:rsid w:val="00996ED9"/>
    <w:rsid w:val="009970BD"/>
    <w:rsid w:val="009979B9"/>
    <w:rsid w:val="00997A85"/>
    <w:rsid w:val="009A06F2"/>
    <w:rsid w:val="009A0E4D"/>
    <w:rsid w:val="009A21DD"/>
    <w:rsid w:val="009A2DC7"/>
    <w:rsid w:val="009A7A18"/>
    <w:rsid w:val="009A7C9D"/>
    <w:rsid w:val="009B04C8"/>
    <w:rsid w:val="009C0374"/>
    <w:rsid w:val="009C0496"/>
    <w:rsid w:val="009C176F"/>
    <w:rsid w:val="009C1883"/>
    <w:rsid w:val="009C1A6D"/>
    <w:rsid w:val="009C1FA4"/>
    <w:rsid w:val="009C2395"/>
    <w:rsid w:val="009C2AC0"/>
    <w:rsid w:val="009C3F08"/>
    <w:rsid w:val="009C55C4"/>
    <w:rsid w:val="009C58AD"/>
    <w:rsid w:val="009C6D8E"/>
    <w:rsid w:val="009C6FC1"/>
    <w:rsid w:val="009C712D"/>
    <w:rsid w:val="009C7D13"/>
    <w:rsid w:val="009D1CCC"/>
    <w:rsid w:val="009D2148"/>
    <w:rsid w:val="009D6029"/>
    <w:rsid w:val="009D62D2"/>
    <w:rsid w:val="009E33F7"/>
    <w:rsid w:val="009E35F2"/>
    <w:rsid w:val="009E3C1F"/>
    <w:rsid w:val="009E58FB"/>
    <w:rsid w:val="009E7BC1"/>
    <w:rsid w:val="009F05E4"/>
    <w:rsid w:val="009F1112"/>
    <w:rsid w:val="009F1879"/>
    <w:rsid w:val="009F4888"/>
    <w:rsid w:val="009F4DD7"/>
    <w:rsid w:val="009F507D"/>
    <w:rsid w:val="009F611F"/>
    <w:rsid w:val="009F6BCD"/>
    <w:rsid w:val="00A0305C"/>
    <w:rsid w:val="00A0344B"/>
    <w:rsid w:val="00A04819"/>
    <w:rsid w:val="00A04DA8"/>
    <w:rsid w:val="00A0576D"/>
    <w:rsid w:val="00A07EE4"/>
    <w:rsid w:val="00A102A0"/>
    <w:rsid w:val="00A12DBB"/>
    <w:rsid w:val="00A13773"/>
    <w:rsid w:val="00A139E8"/>
    <w:rsid w:val="00A13F3A"/>
    <w:rsid w:val="00A14A3D"/>
    <w:rsid w:val="00A15052"/>
    <w:rsid w:val="00A16049"/>
    <w:rsid w:val="00A162F0"/>
    <w:rsid w:val="00A16F5C"/>
    <w:rsid w:val="00A20AD2"/>
    <w:rsid w:val="00A2263E"/>
    <w:rsid w:val="00A2355B"/>
    <w:rsid w:val="00A2658F"/>
    <w:rsid w:val="00A26B82"/>
    <w:rsid w:val="00A304BA"/>
    <w:rsid w:val="00A30812"/>
    <w:rsid w:val="00A309B8"/>
    <w:rsid w:val="00A31CFF"/>
    <w:rsid w:val="00A31EA2"/>
    <w:rsid w:val="00A36C0F"/>
    <w:rsid w:val="00A41860"/>
    <w:rsid w:val="00A4389D"/>
    <w:rsid w:val="00A43961"/>
    <w:rsid w:val="00A43D58"/>
    <w:rsid w:val="00A45557"/>
    <w:rsid w:val="00A47C2F"/>
    <w:rsid w:val="00A51EC4"/>
    <w:rsid w:val="00A52025"/>
    <w:rsid w:val="00A526B0"/>
    <w:rsid w:val="00A54FD9"/>
    <w:rsid w:val="00A5535C"/>
    <w:rsid w:val="00A555D7"/>
    <w:rsid w:val="00A56CB3"/>
    <w:rsid w:val="00A60DD7"/>
    <w:rsid w:val="00A63B39"/>
    <w:rsid w:val="00A6521C"/>
    <w:rsid w:val="00A6522D"/>
    <w:rsid w:val="00A662A2"/>
    <w:rsid w:val="00A66508"/>
    <w:rsid w:val="00A66A9F"/>
    <w:rsid w:val="00A66BA1"/>
    <w:rsid w:val="00A70FAC"/>
    <w:rsid w:val="00A71216"/>
    <w:rsid w:val="00A7381D"/>
    <w:rsid w:val="00A73E22"/>
    <w:rsid w:val="00A747ED"/>
    <w:rsid w:val="00A74CD4"/>
    <w:rsid w:val="00A80663"/>
    <w:rsid w:val="00A81590"/>
    <w:rsid w:val="00A82DB2"/>
    <w:rsid w:val="00A82DC0"/>
    <w:rsid w:val="00A850DC"/>
    <w:rsid w:val="00A94E84"/>
    <w:rsid w:val="00A95686"/>
    <w:rsid w:val="00A95AE5"/>
    <w:rsid w:val="00A96331"/>
    <w:rsid w:val="00A96AC2"/>
    <w:rsid w:val="00A97501"/>
    <w:rsid w:val="00AA0247"/>
    <w:rsid w:val="00AA0541"/>
    <w:rsid w:val="00AA0BB4"/>
    <w:rsid w:val="00AA1CE4"/>
    <w:rsid w:val="00AA25B1"/>
    <w:rsid w:val="00AA2960"/>
    <w:rsid w:val="00AA2E13"/>
    <w:rsid w:val="00AA38E1"/>
    <w:rsid w:val="00AA51A3"/>
    <w:rsid w:val="00AA527B"/>
    <w:rsid w:val="00AA5425"/>
    <w:rsid w:val="00AA5D3C"/>
    <w:rsid w:val="00AB181E"/>
    <w:rsid w:val="00AB29B2"/>
    <w:rsid w:val="00AB2C0E"/>
    <w:rsid w:val="00AB4A58"/>
    <w:rsid w:val="00AB53DC"/>
    <w:rsid w:val="00AB6BAD"/>
    <w:rsid w:val="00AC06E0"/>
    <w:rsid w:val="00AC19A9"/>
    <w:rsid w:val="00AC296B"/>
    <w:rsid w:val="00AC3DBA"/>
    <w:rsid w:val="00AC6785"/>
    <w:rsid w:val="00AC76B1"/>
    <w:rsid w:val="00AD058F"/>
    <w:rsid w:val="00AD079D"/>
    <w:rsid w:val="00AD09C8"/>
    <w:rsid w:val="00AD1E5D"/>
    <w:rsid w:val="00AD2ED4"/>
    <w:rsid w:val="00AD2F80"/>
    <w:rsid w:val="00AD34E4"/>
    <w:rsid w:val="00AD42AA"/>
    <w:rsid w:val="00AD574D"/>
    <w:rsid w:val="00AD5B86"/>
    <w:rsid w:val="00AD63EE"/>
    <w:rsid w:val="00AD7AE5"/>
    <w:rsid w:val="00AE0306"/>
    <w:rsid w:val="00AE0B2F"/>
    <w:rsid w:val="00AE25D1"/>
    <w:rsid w:val="00AE2924"/>
    <w:rsid w:val="00AE3EB6"/>
    <w:rsid w:val="00AE458B"/>
    <w:rsid w:val="00AE5642"/>
    <w:rsid w:val="00AE675A"/>
    <w:rsid w:val="00AE68ED"/>
    <w:rsid w:val="00AF3404"/>
    <w:rsid w:val="00AF60DB"/>
    <w:rsid w:val="00B002FF"/>
    <w:rsid w:val="00B019F2"/>
    <w:rsid w:val="00B03584"/>
    <w:rsid w:val="00B03CFF"/>
    <w:rsid w:val="00B04711"/>
    <w:rsid w:val="00B05834"/>
    <w:rsid w:val="00B07A1C"/>
    <w:rsid w:val="00B07FE1"/>
    <w:rsid w:val="00B10683"/>
    <w:rsid w:val="00B121AC"/>
    <w:rsid w:val="00B12599"/>
    <w:rsid w:val="00B1286D"/>
    <w:rsid w:val="00B15A73"/>
    <w:rsid w:val="00B203B2"/>
    <w:rsid w:val="00B21297"/>
    <w:rsid w:val="00B21A69"/>
    <w:rsid w:val="00B21C6B"/>
    <w:rsid w:val="00B24FD5"/>
    <w:rsid w:val="00B3026C"/>
    <w:rsid w:val="00B30B33"/>
    <w:rsid w:val="00B3238E"/>
    <w:rsid w:val="00B32637"/>
    <w:rsid w:val="00B33A50"/>
    <w:rsid w:val="00B34111"/>
    <w:rsid w:val="00B34F25"/>
    <w:rsid w:val="00B34F74"/>
    <w:rsid w:val="00B368DB"/>
    <w:rsid w:val="00B371F2"/>
    <w:rsid w:val="00B379C2"/>
    <w:rsid w:val="00B37E18"/>
    <w:rsid w:val="00B40C21"/>
    <w:rsid w:val="00B40CF4"/>
    <w:rsid w:val="00B41373"/>
    <w:rsid w:val="00B41D84"/>
    <w:rsid w:val="00B43B3A"/>
    <w:rsid w:val="00B45816"/>
    <w:rsid w:val="00B47E75"/>
    <w:rsid w:val="00B509AB"/>
    <w:rsid w:val="00B51ECC"/>
    <w:rsid w:val="00B52AF7"/>
    <w:rsid w:val="00B5346F"/>
    <w:rsid w:val="00B53928"/>
    <w:rsid w:val="00B54AC2"/>
    <w:rsid w:val="00B56B08"/>
    <w:rsid w:val="00B61C3D"/>
    <w:rsid w:val="00B624CC"/>
    <w:rsid w:val="00B63777"/>
    <w:rsid w:val="00B66E6A"/>
    <w:rsid w:val="00B7061C"/>
    <w:rsid w:val="00B73295"/>
    <w:rsid w:val="00B75890"/>
    <w:rsid w:val="00B76433"/>
    <w:rsid w:val="00B77D81"/>
    <w:rsid w:val="00B8237E"/>
    <w:rsid w:val="00B864FA"/>
    <w:rsid w:val="00B9401E"/>
    <w:rsid w:val="00B95888"/>
    <w:rsid w:val="00BA10BA"/>
    <w:rsid w:val="00BA1275"/>
    <w:rsid w:val="00BA14E3"/>
    <w:rsid w:val="00BA2805"/>
    <w:rsid w:val="00BA4FCC"/>
    <w:rsid w:val="00BA5D3B"/>
    <w:rsid w:val="00BA6374"/>
    <w:rsid w:val="00BB22B4"/>
    <w:rsid w:val="00BB264C"/>
    <w:rsid w:val="00BB301F"/>
    <w:rsid w:val="00BB352A"/>
    <w:rsid w:val="00BB3D18"/>
    <w:rsid w:val="00BB580D"/>
    <w:rsid w:val="00BB5BA7"/>
    <w:rsid w:val="00BB6488"/>
    <w:rsid w:val="00BC1051"/>
    <w:rsid w:val="00BC1386"/>
    <w:rsid w:val="00BC22B1"/>
    <w:rsid w:val="00BC28E6"/>
    <w:rsid w:val="00BC4285"/>
    <w:rsid w:val="00BC48A8"/>
    <w:rsid w:val="00BC66F6"/>
    <w:rsid w:val="00BD0765"/>
    <w:rsid w:val="00BD24DE"/>
    <w:rsid w:val="00BD3491"/>
    <w:rsid w:val="00BD66F7"/>
    <w:rsid w:val="00BD6B26"/>
    <w:rsid w:val="00BD7312"/>
    <w:rsid w:val="00BD7722"/>
    <w:rsid w:val="00BE1470"/>
    <w:rsid w:val="00BE2CE4"/>
    <w:rsid w:val="00BE2D9B"/>
    <w:rsid w:val="00BE3124"/>
    <w:rsid w:val="00BE338F"/>
    <w:rsid w:val="00BE3CD4"/>
    <w:rsid w:val="00BE4C3E"/>
    <w:rsid w:val="00BE5339"/>
    <w:rsid w:val="00BE7267"/>
    <w:rsid w:val="00BF1E9D"/>
    <w:rsid w:val="00BF2309"/>
    <w:rsid w:val="00BF26A7"/>
    <w:rsid w:val="00BF2EC9"/>
    <w:rsid w:val="00BF4948"/>
    <w:rsid w:val="00BF5073"/>
    <w:rsid w:val="00BF5FEB"/>
    <w:rsid w:val="00BF6708"/>
    <w:rsid w:val="00BF7DD7"/>
    <w:rsid w:val="00C0016A"/>
    <w:rsid w:val="00C00919"/>
    <w:rsid w:val="00C024B2"/>
    <w:rsid w:val="00C035C5"/>
    <w:rsid w:val="00C04AC0"/>
    <w:rsid w:val="00C05482"/>
    <w:rsid w:val="00C102EC"/>
    <w:rsid w:val="00C106B0"/>
    <w:rsid w:val="00C11603"/>
    <w:rsid w:val="00C123E8"/>
    <w:rsid w:val="00C1274F"/>
    <w:rsid w:val="00C14592"/>
    <w:rsid w:val="00C14627"/>
    <w:rsid w:val="00C1471D"/>
    <w:rsid w:val="00C1528B"/>
    <w:rsid w:val="00C159A1"/>
    <w:rsid w:val="00C16C68"/>
    <w:rsid w:val="00C17ABE"/>
    <w:rsid w:val="00C215C2"/>
    <w:rsid w:val="00C21C6D"/>
    <w:rsid w:val="00C222CB"/>
    <w:rsid w:val="00C258CD"/>
    <w:rsid w:val="00C25D55"/>
    <w:rsid w:val="00C2765D"/>
    <w:rsid w:val="00C30FC3"/>
    <w:rsid w:val="00C32216"/>
    <w:rsid w:val="00C3391B"/>
    <w:rsid w:val="00C34735"/>
    <w:rsid w:val="00C35842"/>
    <w:rsid w:val="00C359F1"/>
    <w:rsid w:val="00C361FD"/>
    <w:rsid w:val="00C366FE"/>
    <w:rsid w:val="00C40B55"/>
    <w:rsid w:val="00C42052"/>
    <w:rsid w:val="00C4267C"/>
    <w:rsid w:val="00C4269C"/>
    <w:rsid w:val="00C445B7"/>
    <w:rsid w:val="00C5083A"/>
    <w:rsid w:val="00C5249C"/>
    <w:rsid w:val="00C53D23"/>
    <w:rsid w:val="00C53D46"/>
    <w:rsid w:val="00C552AD"/>
    <w:rsid w:val="00C60F70"/>
    <w:rsid w:val="00C611D9"/>
    <w:rsid w:val="00C6186E"/>
    <w:rsid w:val="00C67492"/>
    <w:rsid w:val="00C6779F"/>
    <w:rsid w:val="00C701F0"/>
    <w:rsid w:val="00C70DB1"/>
    <w:rsid w:val="00C71240"/>
    <w:rsid w:val="00C71B13"/>
    <w:rsid w:val="00C722A6"/>
    <w:rsid w:val="00C75BB1"/>
    <w:rsid w:val="00C76F6A"/>
    <w:rsid w:val="00C77827"/>
    <w:rsid w:val="00C81B2B"/>
    <w:rsid w:val="00C82A91"/>
    <w:rsid w:val="00C84188"/>
    <w:rsid w:val="00C851CD"/>
    <w:rsid w:val="00C85CF7"/>
    <w:rsid w:val="00C87EB8"/>
    <w:rsid w:val="00C90C44"/>
    <w:rsid w:val="00C91413"/>
    <w:rsid w:val="00C9219B"/>
    <w:rsid w:val="00C92975"/>
    <w:rsid w:val="00C95557"/>
    <w:rsid w:val="00C95B9E"/>
    <w:rsid w:val="00C96992"/>
    <w:rsid w:val="00C96A87"/>
    <w:rsid w:val="00CA2BCD"/>
    <w:rsid w:val="00CA3C08"/>
    <w:rsid w:val="00CA4375"/>
    <w:rsid w:val="00CA537B"/>
    <w:rsid w:val="00CA57E2"/>
    <w:rsid w:val="00CA6BE1"/>
    <w:rsid w:val="00CA7524"/>
    <w:rsid w:val="00CB0B8B"/>
    <w:rsid w:val="00CB0EAA"/>
    <w:rsid w:val="00CB0FA8"/>
    <w:rsid w:val="00CB16F5"/>
    <w:rsid w:val="00CB1C75"/>
    <w:rsid w:val="00CB2FC9"/>
    <w:rsid w:val="00CB3301"/>
    <w:rsid w:val="00CB41F3"/>
    <w:rsid w:val="00CB47D5"/>
    <w:rsid w:val="00CB541D"/>
    <w:rsid w:val="00CB5506"/>
    <w:rsid w:val="00CB5B46"/>
    <w:rsid w:val="00CB6114"/>
    <w:rsid w:val="00CB75DE"/>
    <w:rsid w:val="00CC16E4"/>
    <w:rsid w:val="00CC1909"/>
    <w:rsid w:val="00CC1ADD"/>
    <w:rsid w:val="00CC2BEF"/>
    <w:rsid w:val="00CC2DF8"/>
    <w:rsid w:val="00CC4AE7"/>
    <w:rsid w:val="00CC5C16"/>
    <w:rsid w:val="00CD1BCA"/>
    <w:rsid w:val="00CD269E"/>
    <w:rsid w:val="00CD33DE"/>
    <w:rsid w:val="00CD4DCD"/>
    <w:rsid w:val="00CD5042"/>
    <w:rsid w:val="00CD5BCF"/>
    <w:rsid w:val="00CD5E72"/>
    <w:rsid w:val="00CD60AF"/>
    <w:rsid w:val="00CD76AA"/>
    <w:rsid w:val="00CD7D0E"/>
    <w:rsid w:val="00CD7DE3"/>
    <w:rsid w:val="00CE0DA3"/>
    <w:rsid w:val="00CE23C5"/>
    <w:rsid w:val="00CE4689"/>
    <w:rsid w:val="00CE5B78"/>
    <w:rsid w:val="00CE6243"/>
    <w:rsid w:val="00CF25BA"/>
    <w:rsid w:val="00CF3E07"/>
    <w:rsid w:val="00CF3E6B"/>
    <w:rsid w:val="00CF4109"/>
    <w:rsid w:val="00CF4E79"/>
    <w:rsid w:val="00CF5C70"/>
    <w:rsid w:val="00CF5E8C"/>
    <w:rsid w:val="00CF68F8"/>
    <w:rsid w:val="00CF6DB0"/>
    <w:rsid w:val="00D0073F"/>
    <w:rsid w:val="00D00E7F"/>
    <w:rsid w:val="00D02671"/>
    <w:rsid w:val="00D0490F"/>
    <w:rsid w:val="00D0566F"/>
    <w:rsid w:val="00D07258"/>
    <w:rsid w:val="00D0759A"/>
    <w:rsid w:val="00D10F9A"/>
    <w:rsid w:val="00D12015"/>
    <w:rsid w:val="00D13A5C"/>
    <w:rsid w:val="00D148E7"/>
    <w:rsid w:val="00D14AAC"/>
    <w:rsid w:val="00D1626E"/>
    <w:rsid w:val="00D1748F"/>
    <w:rsid w:val="00D17BDE"/>
    <w:rsid w:val="00D20021"/>
    <w:rsid w:val="00D222C4"/>
    <w:rsid w:val="00D23DB0"/>
    <w:rsid w:val="00D23FE9"/>
    <w:rsid w:val="00D25FB0"/>
    <w:rsid w:val="00D26164"/>
    <w:rsid w:val="00D26304"/>
    <w:rsid w:val="00D268FC"/>
    <w:rsid w:val="00D26DE4"/>
    <w:rsid w:val="00D27412"/>
    <w:rsid w:val="00D30B68"/>
    <w:rsid w:val="00D325C5"/>
    <w:rsid w:val="00D339B1"/>
    <w:rsid w:val="00D37639"/>
    <w:rsid w:val="00D4026C"/>
    <w:rsid w:val="00D42D05"/>
    <w:rsid w:val="00D42DE6"/>
    <w:rsid w:val="00D43695"/>
    <w:rsid w:val="00D450E0"/>
    <w:rsid w:val="00D45752"/>
    <w:rsid w:val="00D45959"/>
    <w:rsid w:val="00D45F60"/>
    <w:rsid w:val="00D475AA"/>
    <w:rsid w:val="00D475FE"/>
    <w:rsid w:val="00D47AED"/>
    <w:rsid w:val="00D50227"/>
    <w:rsid w:val="00D502EF"/>
    <w:rsid w:val="00D5390D"/>
    <w:rsid w:val="00D54593"/>
    <w:rsid w:val="00D564CE"/>
    <w:rsid w:val="00D56646"/>
    <w:rsid w:val="00D5770C"/>
    <w:rsid w:val="00D60F77"/>
    <w:rsid w:val="00D624EF"/>
    <w:rsid w:val="00D63CC7"/>
    <w:rsid w:val="00D66D67"/>
    <w:rsid w:val="00D70BBF"/>
    <w:rsid w:val="00D70C4D"/>
    <w:rsid w:val="00D70D48"/>
    <w:rsid w:val="00D713A5"/>
    <w:rsid w:val="00D73D21"/>
    <w:rsid w:val="00D747F8"/>
    <w:rsid w:val="00D74A6B"/>
    <w:rsid w:val="00D7612C"/>
    <w:rsid w:val="00D76ABB"/>
    <w:rsid w:val="00D779DC"/>
    <w:rsid w:val="00D81B2B"/>
    <w:rsid w:val="00D8204E"/>
    <w:rsid w:val="00D82305"/>
    <w:rsid w:val="00D841C0"/>
    <w:rsid w:val="00D86B39"/>
    <w:rsid w:val="00D93310"/>
    <w:rsid w:val="00D95D10"/>
    <w:rsid w:val="00D961B1"/>
    <w:rsid w:val="00D961E4"/>
    <w:rsid w:val="00DA4486"/>
    <w:rsid w:val="00DA4E1C"/>
    <w:rsid w:val="00DA5BF6"/>
    <w:rsid w:val="00DA6EC6"/>
    <w:rsid w:val="00DA7FFE"/>
    <w:rsid w:val="00DB0DA4"/>
    <w:rsid w:val="00DB0FA2"/>
    <w:rsid w:val="00DB230E"/>
    <w:rsid w:val="00DB4D0D"/>
    <w:rsid w:val="00DB675A"/>
    <w:rsid w:val="00DC2A58"/>
    <w:rsid w:val="00DC3FF4"/>
    <w:rsid w:val="00DC51DE"/>
    <w:rsid w:val="00DC5585"/>
    <w:rsid w:val="00DC6BCB"/>
    <w:rsid w:val="00DD006B"/>
    <w:rsid w:val="00DD0412"/>
    <w:rsid w:val="00DD2EEC"/>
    <w:rsid w:val="00DD3F4A"/>
    <w:rsid w:val="00DD42E2"/>
    <w:rsid w:val="00DD7F4D"/>
    <w:rsid w:val="00DE0521"/>
    <w:rsid w:val="00DE1AAB"/>
    <w:rsid w:val="00DE2E0F"/>
    <w:rsid w:val="00DE434B"/>
    <w:rsid w:val="00DE5953"/>
    <w:rsid w:val="00DE6B6D"/>
    <w:rsid w:val="00DE7EC5"/>
    <w:rsid w:val="00DF0903"/>
    <w:rsid w:val="00DF0962"/>
    <w:rsid w:val="00DF0A41"/>
    <w:rsid w:val="00DF194B"/>
    <w:rsid w:val="00DF21A7"/>
    <w:rsid w:val="00DF34BC"/>
    <w:rsid w:val="00DF58A3"/>
    <w:rsid w:val="00DF6CDA"/>
    <w:rsid w:val="00DF7939"/>
    <w:rsid w:val="00DF7D23"/>
    <w:rsid w:val="00E00640"/>
    <w:rsid w:val="00E00B4E"/>
    <w:rsid w:val="00E02A31"/>
    <w:rsid w:val="00E0309E"/>
    <w:rsid w:val="00E03B95"/>
    <w:rsid w:val="00E03F97"/>
    <w:rsid w:val="00E057B2"/>
    <w:rsid w:val="00E07945"/>
    <w:rsid w:val="00E10EBA"/>
    <w:rsid w:val="00E1153C"/>
    <w:rsid w:val="00E11545"/>
    <w:rsid w:val="00E12114"/>
    <w:rsid w:val="00E1458D"/>
    <w:rsid w:val="00E15202"/>
    <w:rsid w:val="00E16B6D"/>
    <w:rsid w:val="00E16EB3"/>
    <w:rsid w:val="00E171E8"/>
    <w:rsid w:val="00E22654"/>
    <w:rsid w:val="00E22BBA"/>
    <w:rsid w:val="00E24AC1"/>
    <w:rsid w:val="00E26AE5"/>
    <w:rsid w:val="00E278A7"/>
    <w:rsid w:val="00E301CE"/>
    <w:rsid w:val="00E3146C"/>
    <w:rsid w:val="00E319A5"/>
    <w:rsid w:val="00E31F0F"/>
    <w:rsid w:val="00E3311D"/>
    <w:rsid w:val="00E33A9F"/>
    <w:rsid w:val="00E348A1"/>
    <w:rsid w:val="00E34DBF"/>
    <w:rsid w:val="00E3561C"/>
    <w:rsid w:val="00E35F4D"/>
    <w:rsid w:val="00E40717"/>
    <w:rsid w:val="00E40FF7"/>
    <w:rsid w:val="00E454B7"/>
    <w:rsid w:val="00E459F5"/>
    <w:rsid w:val="00E46651"/>
    <w:rsid w:val="00E47505"/>
    <w:rsid w:val="00E479C8"/>
    <w:rsid w:val="00E509A8"/>
    <w:rsid w:val="00E51991"/>
    <w:rsid w:val="00E53EDD"/>
    <w:rsid w:val="00E54EF5"/>
    <w:rsid w:val="00E57AE7"/>
    <w:rsid w:val="00E626C7"/>
    <w:rsid w:val="00E639E4"/>
    <w:rsid w:val="00E64423"/>
    <w:rsid w:val="00E64690"/>
    <w:rsid w:val="00E659D0"/>
    <w:rsid w:val="00E66A2A"/>
    <w:rsid w:val="00E66FAC"/>
    <w:rsid w:val="00E7022B"/>
    <w:rsid w:val="00E72ECC"/>
    <w:rsid w:val="00E73B66"/>
    <w:rsid w:val="00E746BC"/>
    <w:rsid w:val="00E74D95"/>
    <w:rsid w:val="00E7612C"/>
    <w:rsid w:val="00E7669D"/>
    <w:rsid w:val="00E76CC3"/>
    <w:rsid w:val="00E77BD6"/>
    <w:rsid w:val="00E81380"/>
    <w:rsid w:val="00E81A74"/>
    <w:rsid w:val="00E84610"/>
    <w:rsid w:val="00E86193"/>
    <w:rsid w:val="00E861C3"/>
    <w:rsid w:val="00E90B8F"/>
    <w:rsid w:val="00E91D89"/>
    <w:rsid w:val="00E92843"/>
    <w:rsid w:val="00E948A9"/>
    <w:rsid w:val="00E94BC7"/>
    <w:rsid w:val="00E973ED"/>
    <w:rsid w:val="00EA045D"/>
    <w:rsid w:val="00EA0C5F"/>
    <w:rsid w:val="00EA1D32"/>
    <w:rsid w:val="00EA24E0"/>
    <w:rsid w:val="00EA52E9"/>
    <w:rsid w:val="00EA6DD0"/>
    <w:rsid w:val="00EA73CA"/>
    <w:rsid w:val="00EB0416"/>
    <w:rsid w:val="00EB24D1"/>
    <w:rsid w:val="00EB4C6F"/>
    <w:rsid w:val="00EB508C"/>
    <w:rsid w:val="00EB5A51"/>
    <w:rsid w:val="00EB6CB1"/>
    <w:rsid w:val="00EC0369"/>
    <w:rsid w:val="00EC0AD4"/>
    <w:rsid w:val="00EC1EB0"/>
    <w:rsid w:val="00EC38BE"/>
    <w:rsid w:val="00EC48D1"/>
    <w:rsid w:val="00EC5BE3"/>
    <w:rsid w:val="00EC5C67"/>
    <w:rsid w:val="00EC783A"/>
    <w:rsid w:val="00EC7908"/>
    <w:rsid w:val="00ED0C94"/>
    <w:rsid w:val="00ED30EB"/>
    <w:rsid w:val="00ED6334"/>
    <w:rsid w:val="00ED655D"/>
    <w:rsid w:val="00EE1ACD"/>
    <w:rsid w:val="00EE1ED5"/>
    <w:rsid w:val="00EE1F4E"/>
    <w:rsid w:val="00EE2372"/>
    <w:rsid w:val="00EE2E0F"/>
    <w:rsid w:val="00EE3F9E"/>
    <w:rsid w:val="00EE5066"/>
    <w:rsid w:val="00EE5289"/>
    <w:rsid w:val="00EE6887"/>
    <w:rsid w:val="00EE702E"/>
    <w:rsid w:val="00EF0320"/>
    <w:rsid w:val="00EF0776"/>
    <w:rsid w:val="00EF12BD"/>
    <w:rsid w:val="00EF2EB8"/>
    <w:rsid w:val="00EF4456"/>
    <w:rsid w:val="00EF4AAF"/>
    <w:rsid w:val="00EF5260"/>
    <w:rsid w:val="00EF5822"/>
    <w:rsid w:val="00EF5D9C"/>
    <w:rsid w:val="00F0094F"/>
    <w:rsid w:val="00F00C4E"/>
    <w:rsid w:val="00F03C43"/>
    <w:rsid w:val="00F06502"/>
    <w:rsid w:val="00F06E98"/>
    <w:rsid w:val="00F1014E"/>
    <w:rsid w:val="00F12BA9"/>
    <w:rsid w:val="00F12BDA"/>
    <w:rsid w:val="00F1357D"/>
    <w:rsid w:val="00F138DE"/>
    <w:rsid w:val="00F14A2B"/>
    <w:rsid w:val="00F14AF9"/>
    <w:rsid w:val="00F15B81"/>
    <w:rsid w:val="00F16CC2"/>
    <w:rsid w:val="00F16DBA"/>
    <w:rsid w:val="00F20E0C"/>
    <w:rsid w:val="00F22505"/>
    <w:rsid w:val="00F253B3"/>
    <w:rsid w:val="00F255A6"/>
    <w:rsid w:val="00F261B1"/>
    <w:rsid w:val="00F26364"/>
    <w:rsid w:val="00F263F5"/>
    <w:rsid w:val="00F31DB2"/>
    <w:rsid w:val="00F32BAF"/>
    <w:rsid w:val="00F33C84"/>
    <w:rsid w:val="00F35BE0"/>
    <w:rsid w:val="00F37090"/>
    <w:rsid w:val="00F4049F"/>
    <w:rsid w:val="00F40CF3"/>
    <w:rsid w:val="00F41A34"/>
    <w:rsid w:val="00F42366"/>
    <w:rsid w:val="00F42CBA"/>
    <w:rsid w:val="00F4306D"/>
    <w:rsid w:val="00F44213"/>
    <w:rsid w:val="00F44824"/>
    <w:rsid w:val="00F466C5"/>
    <w:rsid w:val="00F46C5D"/>
    <w:rsid w:val="00F477A2"/>
    <w:rsid w:val="00F5009E"/>
    <w:rsid w:val="00F5278D"/>
    <w:rsid w:val="00F536B6"/>
    <w:rsid w:val="00F53C5E"/>
    <w:rsid w:val="00F53DB0"/>
    <w:rsid w:val="00F56489"/>
    <w:rsid w:val="00F61DEE"/>
    <w:rsid w:val="00F62623"/>
    <w:rsid w:val="00F63530"/>
    <w:rsid w:val="00F64403"/>
    <w:rsid w:val="00F65F1B"/>
    <w:rsid w:val="00F669C9"/>
    <w:rsid w:val="00F702F1"/>
    <w:rsid w:val="00F71335"/>
    <w:rsid w:val="00F72088"/>
    <w:rsid w:val="00F72BDF"/>
    <w:rsid w:val="00F74357"/>
    <w:rsid w:val="00F7558F"/>
    <w:rsid w:val="00F76354"/>
    <w:rsid w:val="00F77D1B"/>
    <w:rsid w:val="00F815FF"/>
    <w:rsid w:val="00F8288C"/>
    <w:rsid w:val="00F85A70"/>
    <w:rsid w:val="00F86032"/>
    <w:rsid w:val="00F867A0"/>
    <w:rsid w:val="00F90E20"/>
    <w:rsid w:val="00F91C19"/>
    <w:rsid w:val="00F937A2"/>
    <w:rsid w:val="00F94BD6"/>
    <w:rsid w:val="00F9649E"/>
    <w:rsid w:val="00F96987"/>
    <w:rsid w:val="00F96B55"/>
    <w:rsid w:val="00FA05C7"/>
    <w:rsid w:val="00FA197E"/>
    <w:rsid w:val="00FA1F9F"/>
    <w:rsid w:val="00FA3045"/>
    <w:rsid w:val="00FA35CE"/>
    <w:rsid w:val="00FA53DB"/>
    <w:rsid w:val="00FA5D73"/>
    <w:rsid w:val="00FA6632"/>
    <w:rsid w:val="00FA6F9F"/>
    <w:rsid w:val="00FA7F6F"/>
    <w:rsid w:val="00FB0A1C"/>
    <w:rsid w:val="00FB0E8D"/>
    <w:rsid w:val="00FB17B0"/>
    <w:rsid w:val="00FB2034"/>
    <w:rsid w:val="00FB28FB"/>
    <w:rsid w:val="00FB33B1"/>
    <w:rsid w:val="00FB4465"/>
    <w:rsid w:val="00FB477F"/>
    <w:rsid w:val="00FB49B9"/>
    <w:rsid w:val="00FB4EB5"/>
    <w:rsid w:val="00FB4FD7"/>
    <w:rsid w:val="00FB5CE9"/>
    <w:rsid w:val="00FB6B6B"/>
    <w:rsid w:val="00FB7483"/>
    <w:rsid w:val="00FC2541"/>
    <w:rsid w:val="00FC2C65"/>
    <w:rsid w:val="00FC37CE"/>
    <w:rsid w:val="00FC47BE"/>
    <w:rsid w:val="00FC6D84"/>
    <w:rsid w:val="00FC7B47"/>
    <w:rsid w:val="00FD2C91"/>
    <w:rsid w:val="00FD5634"/>
    <w:rsid w:val="00FD602E"/>
    <w:rsid w:val="00FD6D10"/>
    <w:rsid w:val="00FE090A"/>
    <w:rsid w:val="00FE0A96"/>
    <w:rsid w:val="00FE0E73"/>
    <w:rsid w:val="00FE235C"/>
    <w:rsid w:val="00FE2404"/>
    <w:rsid w:val="00FE28BB"/>
    <w:rsid w:val="00FE35DB"/>
    <w:rsid w:val="00FE38CD"/>
    <w:rsid w:val="00FE56FE"/>
    <w:rsid w:val="00FE57FB"/>
    <w:rsid w:val="00FF011F"/>
    <w:rsid w:val="00FF0580"/>
    <w:rsid w:val="00FF288A"/>
    <w:rsid w:val="00FF3CFB"/>
    <w:rsid w:val="00FF412F"/>
    <w:rsid w:val="00FF4E15"/>
    <w:rsid w:val="00FF50F2"/>
    <w:rsid w:val="00FF5513"/>
    <w:rsid w:val="00FF7919"/>
    <w:rsid w:val="00FF797A"/>
    <w:rsid w:val="00FF7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54"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960C65"/>
    <w:pPr>
      <w:spacing w:after="200" w:line="276" w:lineRule="auto"/>
      <w:ind w:firstLine="567"/>
    </w:pPr>
    <w:rPr>
      <w:rFonts w:ascii="Bookman Old Style" w:eastAsia="Calibri" w:hAnsi="Bookman Old Style"/>
      <w:sz w:val="24"/>
      <w:szCs w:val="22"/>
      <w:lang w:eastAsia="en-US"/>
    </w:rPr>
  </w:style>
  <w:style w:type="paragraph" w:styleId="1">
    <w:name w:val="heading 1"/>
    <w:aliases w:val="1 Заголовок,Знак5"/>
    <w:basedOn w:val="a1"/>
    <w:next w:val="a1"/>
    <w:link w:val="10"/>
    <w:uiPriority w:val="9"/>
    <w:qFormat/>
    <w:rsid w:val="00960C65"/>
    <w:pPr>
      <w:keepNext/>
      <w:keepLines/>
      <w:spacing w:before="480"/>
      <w:outlineLvl w:val="0"/>
    </w:pPr>
    <w:rPr>
      <w:rFonts w:eastAsia="Times New Roman"/>
      <w:b/>
      <w:bCs/>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a1"/>
    <w:next w:val="a1"/>
    <w:link w:val="21"/>
    <w:unhideWhenUsed/>
    <w:qFormat/>
    <w:rsid w:val="00960C65"/>
    <w:pPr>
      <w:keepNext/>
      <w:keepLines/>
      <w:numPr>
        <w:ilvl w:val="1"/>
        <w:numId w:val="1"/>
      </w:numPr>
      <w:suppressAutoHyphens/>
      <w:ind w:left="792"/>
      <w:outlineLvl w:val="1"/>
    </w:pPr>
    <w:rPr>
      <w:rFonts w:eastAsia="Times New Roman"/>
      <w:b/>
      <w:bCs/>
      <w:szCs w:val="26"/>
    </w:rPr>
  </w:style>
  <w:style w:type="paragraph" w:styleId="3">
    <w:name w:val="heading 3"/>
    <w:aliases w:val="3 Заголовок,ПодЗаголовок,Знак Знак,Заголовок 3 Знак Знак,Знак Знак Знак"/>
    <w:basedOn w:val="a1"/>
    <w:next w:val="a1"/>
    <w:link w:val="30"/>
    <w:uiPriority w:val="9"/>
    <w:semiHidden/>
    <w:unhideWhenUsed/>
    <w:qFormat/>
    <w:rsid w:val="00960C65"/>
    <w:pPr>
      <w:keepNext/>
      <w:spacing w:before="60" w:after="120" w:line="240" w:lineRule="auto"/>
      <w:ind w:firstLine="709"/>
      <w:jc w:val="left"/>
      <w:outlineLvl w:val="2"/>
    </w:pPr>
    <w:rPr>
      <w:rFonts w:eastAsia="Times New Roman"/>
      <w:b/>
      <w:sz w:val="28"/>
      <w:szCs w:val="24"/>
    </w:rPr>
  </w:style>
  <w:style w:type="paragraph" w:styleId="4">
    <w:name w:val="heading 4"/>
    <w:aliases w:val="4 Заголовок"/>
    <w:basedOn w:val="a1"/>
    <w:next w:val="a1"/>
    <w:link w:val="40"/>
    <w:semiHidden/>
    <w:unhideWhenUsed/>
    <w:qFormat/>
    <w:rsid w:val="00960C65"/>
    <w:pPr>
      <w:keepNext/>
      <w:spacing w:line="240" w:lineRule="auto"/>
      <w:ind w:firstLine="0"/>
      <w:jc w:val="center"/>
      <w:outlineLvl w:val="3"/>
    </w:pPr>
    <w:rPr>
      <w:rFonts w:eastAsia="Times New Roman"/>
      <w:b/>
      <w:i/>
      <w:sz w:val="28"/>
      <w:szCs w:val="24"/>
    </w:rPr>
  </w:style>
  <w:style w:type="paragraph" w:styleId="5">
    <w:name w:val="heading 5"/>
    <w:aliases w:val="5 Заголовок"/>
    <w:basedOn w:val="a1"/>
    <w:next w:val="a1"/>
    <w:link w:val="50"/>
    <w:semiHidden/>
    <w:unhideWhenUsed/>
    <w:qFormat/>
    <w:rsid w:val="00960C65"/>
    <w:pPr>
      <w:spacing w:before="240" w:after="60" w:line="240" w:lineRule="auto"/>
      <w:ind w:firstLine="0"/>
      <w:outlineLvl w:val="4"/>
    </w:pPr>
    <w:rPr>
      <w:rFonts w:eastAsia="Times New Roman"/>
      <w:b/>
      <w:bCs/>
      <w:i/>
      <w:iCs/>
      <w:sz w:val="28"/>
      <w:szCs w:val="26"/>
    </w:rPr>
  </w:style>
  <w:style w:type="paragraph" w:styleId="6">
    <w:name w:val="heading 6"/>
    <w:basedOn w:val="a1"/>
    <w:next w:val="a1"/>
    <w:link w:val="60"/>
    <w:semiHidden/>
    <w:unhideWhenUsed/>
    <w:qFormat/>
    <w:rsid w:val="00960C65"/>
    <w:pPr>
      <w:spacing w:before="240" w:after="60" w:line="240" w:lineRule="auto"/>
      <w:outlineLvl w:val="5"/>
    </w:pPr>
    <w:rPr>
      <w:rFonts w:ascii="Calibri" w:eastAsia="Times New Roman" w:hAnsi="Calibri"/>
      <w:b/>
      <w:bCs/>
      <w:sz w:val="22"/>
    </w:rPr>
  </w:style>
  <w:style w:type="paragraph" w:styleId="7">
    <w:name w:val="heading 7"/>
    <w:basedOn w:val="a1"/>
    <w:next w:val="a1"/>
    <w:link w:val="70"/>
    <w:uiPriority w:val="99"/>
    <w:semiHidden/>
    <w:unhideWhenUsed/>
    <w:qFormat/>
    <w:rsid w:val="00960C65"/>
    <w:pPr>
      <w:spacing w:before="240" w:after="60" w:line="240" w:lineRule="auto"/>
      <w:outlineLvl w:val="6"/>
    </w:pPr>
    <w:rPr>
      <w:rFonts w:eastAsia="Times New Roman"/>
      <w:sz w:val="28"/>
      <w:szCs w:val="24"/>
    </w:rPr>
  </w:style>
  <w:style w:type="paragraph" w:styleId="8">
    <w:name w:val="heading 8"/>
    <w:basedOn w:val="a1"/>
    <w:next w:val="a1"/>
    <w:link w:val="80"/>
    <w:uiPriority w:val="99"/>
    <w:semiHidden/>
    <w:unhideWhenUsed/>
    <w:qFormat/>
    <w:rsid w:val="00960C65"/>
    <w:pPr>
      <w:keepNext/>
      <w:spacing w:line="240" w:lineRule="auto"/>
      <w:outlineLvl w:val="7"/>
    </w:pPr>
    <w:rPr>
      <w:rFonts w:eastAsia="Times New Roman"/>
      <w:sz w:val="28"/>
      <w:szCs w:val="24"/>
    </w:rPr>
  </w:style>
  <w:style w:type="paragraph" w:styleId="9">
    <w:name w:val="heading 9"/>
    <w:basedOn w:val="a1"/>
    <w:next w:val="a1"/>
    <w:link w:val="90"/>
    <w:uiPriority w:val="99"/>
    <w:semiHidden/>
    <w:unhideWhenUsed/>
    <w:qFormat/>
    <w:rsid w:val="00960C65"/>
    <w:pPr>
      <w:spacing w:before="240" w:after="60" w:line="240" w:lineRule="auto"/>
      <w:ind w:firstLine="0"/>
      <w:jc w:val="left"/>
      <w:outlineLvl w:val="8"/>
    </w:pPr>
    <w:rPr>
      <w:rFonts w:ascii="Arial" w:eastAsia="Times New Roman" w:hAnsi="Arial"/>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аголовок Знак,Знак5 Знак"/>
    <w:basedOn w:val="a2"/>
    <w:link w:val="1"/>
    <w:uiPriority w:val="9"/>
    <w:rsid w:val="00960C65"/>
    <w:rPr>
      <w:rFonts w:ascii="Bookman Old Style" w:hAnsi="Bookman Old Style"/>
      <w:b/>
      <w:bCs/>
      <w:sz w:val="24"/>
      <w:szCs w:val="28"/>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basedOn w:val="a2"/>
    <w:link w:val="20"/>
    <w:rsid w:val="00960C65"/>
    <w:rPr>
      <w:rFonts w:ascii="Bookman Old Style" w:hAnsi="Bookman Old Style"/>
      <w:b/>
      <w:bCs/>
      <w:sz w:val="24"/>
      <w:szCs w:val="26"/>
      <w:lang w:eastAsia="en-US"/>
    </w:rPr>
  </w:style>
  <w:style w:type="character" w:customStyle="1" w:styleId="30">
    <w:name w:val="Заголовок 3 Знак"/>
    <w:aliases w:val="3 Заголовок Знак,ПодЗаголовок Знак,Знак Знак Знак2,Заголовок 3 Знак Знак Знак1,Знак Знак Знак Знак1"/>
    <w:basedOn w:val="a2"/>
    <w:link w:val="3"/>
    <w:uiPriority w:val="9"/>
    <w:semiHidden/>
    <w:rsid w:val="00960C65"/>
    <w:rPr>
      <w:rFonts w:ascii="Bookman Old Style" w:hAnsi="Bookman Old Style"/>
      <w:b/>
      <w:sz w:val="28"/>
      <w:szCs w:val="24"/>
      <w:lang w:eastAsia="en-US"/>
    </w:rPr>
  </w:style>
  <w:style w:type="character" w:customStyle="1" w:styleId="40">
    <w:name w:val="Заголовок 4 Знак"/>
    <w:aliases w:val="4 Заголовок Знак"/>
    <w:basedOn w:val="a2"/>
    <w:link w:val="4"/>
    <w:semiHidden/>
    <w:rsid w:val="00960C65"/>
    <w:rPr>
      <w:rFonts w:ascii="Bookman Old Style" w:hAnsi="Bookman Old Style"/>
      <w:b/>
      <w:i/>
      <w:sz w:val="28"/>
      <w:szCs w:val="24"/>
      <w:lang w:eastAsia="en-US"/>
    </w:rPr>
  </w:style>
  <w:style w:type="character" w:customStyle="1" w:styleId="50">
    <w:name w:val="Заголовок 5 Знак"/>
    <w:aliases w:val="5 Заголовок Знак"/>
    <w:basedOn w:val="a2"/>
    <w:link w:val="5"/>
    <w:semiHidden/>
    <w:rsid w:val="00960C65"/>
    <w:rPr>
      <w:rFonts w:ascii="Bookman Old Style" w:hAnsi="Bookman Old Style"/>
      <w:b/>
      <w:bCs/>
      <w:i/>
      <w:iCs/>
      <w:sz w:val="28"/>
      <w:szCs w:val="26"/>
      <w:lang w:eastAsia="en-US"/>
    </w:rPr>
  </w:style>
  <w:style w:type="character" w:customStyle="1" w:styleId="60">
    <w:name w:val="Заголовок 6 Знак"/>
    <w:basedOn w:val="a2"/>
    <w:link w:val="6"/>
    <w:semiHidden/>
    <w:rsid w:val="00960C65"/>
    <w:rPr>
      <w:rFonts w:ascii="Calibri" w:hAnsi="Calibri"/>
      <w:b/>
      <w:bCs/>
      <w:sz w:val="22"/>
      <w:szCs w:val="22"/>
      <w:lang w:eastAsia="en-US"/>
    </w:rPr>
  </w:style>
  <w:style w:type="character" w:customStyle="1" w:styleId="70">
    <w:name w:val="Заголовок 7 Знак"/>
    <w:basedOn w:val="a2"/>
    <w:link w:val="7"/>
    <w:uiPriority w:val="99"/>
    <w:semiHidden/>
    <w:rsid w:val="00960C65"/>
    <w:rPr>
      <w:rFonts w:ascii="Bookman Old Style" w:hAnsi="Bookman Old Style"/>
      <w:sz w:val="28"/>
      <w:szCs w:val="24"/>
      <w:lang w:eastAsia="en-US"/>
    </w:rPr>
  </w:style>
  <w:style w:type="character" w:customStyle="1" w:styleId="80">
    <w:name w:val="Заголовок 8 Знак"/>
    <w:basedOn w:val="a2"/>
    <w:link w:val="8"/>
    <w:uiPriority w:val="99"/>
    <w:semiHidden/>
    <w:rsid w:val="00960C65"/>
    <w:rPr>
      <w:rFonts w:ascii="Bookman Old Style" w:hAnsi="Bookman Old Style"/>
      <w:sz w:val="28"/>
      <w:szCs w:val="24"/>
      <w:lang w:eastAsia="en-US"/>
    </w:rPr>
  </w:style>
  <w:style w:type="character" w:customStyle="1" w:styleId="90">
    <w:name w:val="Заголовок 9 Знак"/>
    <w:basedOn w:val="a2"/>
    <w:link w:val="9"/>
    <w:uiPriority w:val="99"/>
    <w:semiHidden/>
    <w:rsid w:val="00960C65"/>
    <w:rPr>
      <w:rFonts w:ascii="Arial" w:hAnsi="Arial"/>
      <w:sz w:val="22"/>
      <w:szCs w:val="22"/>
      <w:lang w:eastAsia="en-US"/>
    </w:rPr>
  </w:style>
  <w:style w:type="character" w:styleId="a5">
    <w:name w:val="Hyperlink"/>
    <w:uiPriority w:val="99"/>
    <w:semiHidden/>
    <w:unhideWhenUsed/>
    <w:rsid w:val="00960C65"/>
    <w:rPr>
      <w:color w:val="0000FF"/>
      <w:u w:val="single"/>
    </w:rPr>
  </w:style>
  <w:style w:type="character" w:styleId="a6">
    <w:name w:val="FollowedHyperlink"/>
    <w:uiPriority w:val="99"/>
    <w:semiHidden/>
    <w:unhideWhenUsed/>
    <w:rsid w:val="00960C65"/>
    <w:rPr>
      <w:color w:val="800080"/>
      <w:u w:val="single"/>
    </w:rPr>
  </w:style>
  <w:style w:type="paragraph" w:styleId="HTML">
    <w:name w:val="HTML Address"/>
    <w:basedOn w:val="a1"/>
    <w:link w:val="HTML0"/>
    <w:uiPriority w:val="99"/>
    <w:semiHidden/>
    <w:unhideWhenUsed/>
    <w:rsid w:val="00960C65"/>
    <w:pPr>
      <w:spacing w:line="240" w:lineRule="auto"/>
      <w:ind w:firstLine="0"/>
      <w:jc w:val="left"/>
    </w:pPr>
    <w:rPr>
      <w:rFonts w:eastAsia="Times New Roman"/>
      <w:i/>
      <w:iCs/>
      <w:szCs w:val="24"/>
    </w:rPr>
  </w:style>
  <w:style w:type="character" w:customStyle="1" w:styleId="HTML0">
    <w:name w:val="Адрес HTML Знак"/>
    <w:basedOn w:val="a2"/>
    <w:link w:val="HTML"/>
    <w:uiPriority w:val="99"/>
    <w:semiHidden/>
    <w:rsid w:val="00960C65"/>
    <w:rPr>
      <w:rFonts w:ascii="Bookman Old Style" w:hAnsi="Bookman Old Style"/>
      <w:i/>
      <w:iCs/>
      <w:sz w:val="24"/>
      <w:szCs w:val="24"/>
      <w:lang w:eastAsia="en-US"/>
    </w:rPr>
  </w:style>
  <w:style w:type="character" w:styleId="a7">
    <w:name w:val="Emphasis"/>
    <w:uiPriority w:val="20"/>
    <w:qFormat/>
    <w:rsid w:val="00960C65"/>
    <w:rPr>
      <w:rFonts w:ascii="Times New Roman" w:hAnsi="Times New Roman" w:cs="Times New Roman" w:hint="default"/>
      <w:i/>
      <w:iCs/>
      <w:sz w:val="28"/>
    </w:rPr>
  </w:style>
  <w:style w:type="character" w:customStyle="1" w:styleId="11">
    <w:name w:val="Заголовок 1 Знак1"/>
    <w:aliases w:val="1 Заголовок Знак1,Знак5 Знак1"/>
    <w:basedOn w:val="a2"/>
    <w:uiPriority w:val="9"/>
    <w:rsid w:val="00960C65"/>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Заголовок 2 Знак Знак Знак Знак2"/>
    <w:basedOn w:val="a2"/>
    <w:semiHidden/>
    <w:rsid w:val="00960C6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3 Заголовок Знак1,ПодЗаголовок Знак1,Знак Знак Знак1,Заголовок 3 Знак Знак Знак,Знак Знак Знак Знак"/>
    <w:uiPriority w:val="9"/>
    <w:semiHidden/>
    <w:rsid w:val="00960C65"/>
    <w:rPr>
      <w:b/>
      <w:bCs/>
      <w:sz w:val="24"/>
      <w:szCs w:val="24"/>
      <w:lang w:val="ru-RU" w:eastAsia="ru-RU" w:bidi="ar-SA"/>
    </w:rPr>
  </w:style>
  <w:style w:type="character" w:customStyle="1" w:styleId="41">
    <w:name w:val="Заголовок 4 Знак1"/>
    <w:aliases w:val="4 Заголовок Знак1"/>
    <w:basedOn w:val="a2"/>
    <w:semiHidden/>
    <w:rsid w:val="00960C65"/>
    <w:rPr>
      <w:rFonts w:asciiTheme="majorHAnsi" w:eastAsiaTheme="majorEastAsia" w:hAnsiTheme="majorHAnsi" w:cstheme="majorBidi"/>
      <w:b/>
      <w:bCs/>
      <w:i/>
      <w:iCs/>
      <w:color w:val="4F81BD" w:themeColor="accent1"/>
      <w:sz w:val="24"/>
      <w:szCs w:val="22"/>
    </w:rPr>
  </w:style>
  <w:style w:type="character" w:customStyle="1" w:styleId="51">
    <w:name w:val="Заголовок 5 Знак1"/>
    <w:aliases w:val="5 Заголовок Знак1"/>
    <w:basedOn w:val="a2"/>
    <w:semiHidden/>
    <w:rsid w:val="00960C65"/>
    <w:rPr>
      <w:rFonts w:asciiTheme="majorHAnsi" w:eastAsiaTheme="majorEastAsia" w:hAnsiTheme="majorHAnsi" w:cstheme="majorBidi"/>
      <w:color w:val="243F60" w:themeColor="accent1" w:themeShade="7F"/>
      <w:sz w:val="24"/>
      <w:szCs w:val="22"/>
    </w:rPr>
  </w:style>
  <w:style w:type="paragraph" w:styleId="HTML1">
    <w:name w:val="HTML Preformatted"/>
    <w:basedOn w:val="a1"/>
    <w:link w:val="HTML2"/>
    <w:uiPriority w:val="99"/>
    <w:semiHidden/>
    <w:unhideWhenUsed/>
    <w:rsid w:val="0096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uiPriority w:val="99"/>
    <w:semiHidden/>
    <w:rsid w:val="00960C65"/>
    <w:rPr>
      <w:rFonts w:ascii="Courier New" w:hAnsi="Courier New" w:cs="Courier New"/>
    </w:rPr>
  </w:style>
  <w:style w:type="character" w:customStyle="1" w:styleId="a8">
    <w:name w:val="Обычный (веб) Знак"/>
    <w:link w:val="a9"/>
    <w:uiPriority w:val="99"/>
    <w:semiHidden/>
    <w:locked/>
    <w:rsid w:val="00960C65"/>
    <w:rPr>
      <w:rFonts w:ascii="Bookman Old Style" w:hAnsi="Bookman Old Style"/>
      <w:sz w:val="24"/>
      <w:szCs w:val="24"/>
    </w:rPr>
  </w:style>
  <w:style w:type="paragraph" w:styleId="a9">
    <w:name w:val="Normal (Web)"/>
    <w:basedOn w:val="a1"/>
    <w:link w:val="a8"/>
    <w:uiPriority w:val="99"/>
    <w:semiHidden/>
    <w:unhideWhenUsed/>
    <w:rsid w:val="00960C65"/>
    <w:pPr>
      <w:spacing w:before="100" w:beforeAutospacing="1" w:after="100" w:afterAutospacing="1" w:line="240" w:lineRule="auto"/>
      <w:ind w:firstLine="0"/>
      <w:jc w:val="left"/>
    </w:pPr>
    <w:rPr>
      <w:rFonts w:eastAsia="Times New Roman"/>
      <w:szCs w:val="24"/>
      <w:lang w:eastAsia="ru-RU"/>
    </w:rPr>
  </w:style>
  <w:style w:type="paragraph" w:styleId="12">
    <w:name w:val="toc 1"/>
    <w:basedOn w:val="a1"/>
    <w:next w:val="a1"/>
    <w:autoRedefine/>
    <w:uiPriority w:val="39"/>
    <w:semiHidden/>
    <w:unhideWhenUsed/>
    <w:qFormat/>
    <w:rsid w:val="00960C65"/>
    <w:pPr>
      <w:spacing w:after="100"/>
    </w:pPr>
  </w:style>
  <w:style w:type="paragraph" w:styleId="22">
    <w:name w:val="toc 2"/>
    <w:basedOn w:val="a1"/>
    <w:next w:val="a1"/>
    <w:autoRedefine/>
    <w:uiPriority w:val="39"/>
    <w:semiHidden/>
    <w:unhideWhenUsed/>
    <w:qFormat/>
    <w:rsid w:val="00960C65"/>
    <w:pPr>
      <w:shd w:val="clear" w:color="auto" w:fill="FFFFFF" w:themeFill="background1"/>
      <w:tabs>
        <w:tab w:val="left" w:pos="1320"/>
        <w:tab w:val="right" w:leader="dot" w:pos="9639"/>
      </w:tabs>
      <w:spacing w:after="100"/>
      <w:ind w:left="993" w:hanging="851"/>
    </w:pPr>
  </w:style>
  <w:style w:type="paragraph" w:styleId="32">
    <w:name w:val="toc 3"/>
    <w:basedOn w:val="a1"/>
    <w:next w:val="a1"/>
    <w:autoRedefine/>
    <w:uiPriority w:val="39"/>
    <w:semiHidden/>
    <w:unhideWhenUsed/>
    <w:qFormat/>
    <w:rsid w:val="00960C65"/>
    <w:pPr>
      <w:spacing w:after="100"/>
      <w:ind w:left="440" w:firstLine="0"/>
      <w:jc w:val="left"/>
    </w:pPr>
    <w:rPr>
      <w:rFonts w:ascii="Calibri" w:eastAsia="Times New Roman" w:hAnsi="Calibri"/>
      <w:sz w:val="22"/>
      <w:lang w:eastAsia="ru-RU"/>
    </w:rPr>
  </w:style>
  <w:style w:type="paragraph" w:styleId="42">
    <w:name w:val="toc 4"/>
    <w:basedOn w:val="a1"/>
    <w:next w:val="a1"/>
    <w:autoRedefine/>
    <w:uiPriority w:val="39"/>
    <w:semiHidden/>
    <w:unhideWhenUsed/>
    <w:rsid w:val="00960C65"/>
    <w:pPr>
      <w:spacing w:after="100"/>
      <w:ind w:left="660" w:firstLine="0"/>
      <w:jc w:val="left"/>
    </w:pPr>
    <w:rPr>
      <w:rFonts w:ascii="Calibri" w:eastAsia="Times New Roman" w:hAnsi="Calibri"/>
      <w:sz w:val="22"/>
      <w:lang w:eastAsia="ru-RU"/>
    </w:rPr>
  </w:style>
  <w:style w:type="paragraph" w:styleId="52">
    <w:name w:val="toc 5"/>
    <w:basedOn w:val="a1"/>
    <w:next w:val="a1"/>
    <w:autoRedefine/>
    <w:uiPriority w:val="39"/>
    <w:semiHidden/>
    <w:unhideWhenUsed/>
    <w:rsid w:val="00960C65"/>
    <w:pPr>
      <w:spacing w:after="100"/>
      <w:ind w:left="880" w:firstLine="0"/>
      <w:jc w:val="left"/>
    </w:pPr>
    <w:rPr>
      <w:rFonts w:ascii="Calibri" w:eastAsia="Times New Roman" w:hAnsi="Calibri"/>
      <w:sz w:val="22"/>
      <w:lang w:eastAsia="ru-RU"/>
    </w:rPr>
  </w:style>
  <w:style w:type="paragraph" w:styleId="61">
    <w:name w:val="toc 6"/>
    <w:basedOn w:val="a1"/>
    <w:next w:val="a1"/>
    <w:autoRedefine/>
    <w:uiPriority w:val="39"/>
    <w:semiHidden/>
    <w:unhideWhenUsed/>
    <w:rsid w:val="00960C65"/>
    <w:pPr>
      <w:spacing w:after="100"/>
      <w:ind w:left="1100" w:firstLine="0"/>
      <w:jc w:val="left"/>
    </w:pPr>
    <w:rPr>
      <w:rFonts w:ascii="Calibri" w:eastAsia="Times New Roman" w:hAnsi="Calibri"/>
      <w:sz w:val="22"/>
      <w:lang w:eastAsia="ru-RU"/>
    </w:rPr>
  </w:style>
  <w:style w:type="paragraph" w:styleId="71">
    <w:name w:val="toc 7"/>
    <w:basedOn w:val="a1"/>
    <w:next w:val="a1"/>
    <w:autoRedefine/>
    <w:uiPriority w:val="39"/>
    <w:semiHidden/>
    <w:unhideWhenUsed/>
    <w:rsid w:val="00960C65"/>
    <w:pPr>
      <w:spacing w:after="100"/>
      <w:ind w:left="1320" w:firstLine="0"/>
      <w:jc w:val="left"/>
    </w:pPr>
    <w:rPr>
      <w:rFonts w:ascii="Calibri" w:eastAsia="Times New Roman" w:hAnsi="Calibri"/>
      <w:sz w:val="22"/>
      <w:lang w:eastAsia="ru-RU"/>
    </w:rPr>
  </w:style>
  <w:style w:type="paragraph" w:styleId="81">
    <w:name w:val="toc 8"/>
    <w:basedOn w:val="a1"/>
    <w:next w:val="a1"/>
    <w:autoRedefine/>
    <w:uiPriority w:val="39"/>
    <w:semiHidden/>
    <w:unhideWhenUsed/>
    <w:rsid w:val="00960C65"/>
    <w:pPr>
      <w:spacing w:after="100"/>
      <w:ind w:left="1540" w:firstLine="0"/>
      <w:jc w:val="left"/>
    </w:pPr>
    <w:rPr>
      <w:rFonts w:ascii="Calibri" w:eastAsia="Times New Roman" w:hAnsi="Calibri"/>
      <w:sz w:val="22"/>
      <w:lang w:eastAsia="ru-RU"/>
    </w:rPr>
  </w:style>
  <w:style w:type="paragraph" w:styleId="91">
    <w:name w:val="toc 9"/>
    <w:basedOn w:val="a1"/>
    <w:next w:val="a1"/>
    <w:autoRedefine/>
    <w:uiPriority w:val="39"/>
    <w:semiHidden/>
    <w:unhideWhenUsed/>
    <w:rsid w:val="00960C65"/>
    <w:pPr>
      <w:spacing w:after="100"/>
      <w:ind w:left="1760" w:firstLine="0"/>
      <w:jc w:val="left"/>
    </w:pPr>
    <w:rPr>
      <w:rFonts w:ascii="Calibri" w:eastAsia="Times New Roman" w:hAnsi="Calibri"/>
      <w:sz w:val="22"/>
      <w:lang w:eastAsia="ru-RU"/>
    </w:rPr>
  </w:style>
  <w:style w:type="character" w:customStyle="1" w:styleId="aa">
    <w:name w:val="Текст сноски Знак"/>
    <w:aliases w:val="Table_Footnote_last Знак Знак1,Table_Footnote_last Знак Знак Знак,Table_Footnote_last Знак1"/>
    <w:basedOn w:val="a2"/>
    <w:link w:val="ab"/>
    <w:semiHidden/>
    <w:locked/>
    <w:rsid w:val="00960C65"/>
    <w:rPr>
      <w:rFonts w:ascii="Bookman Old Style" w:hAnsi="Bookman Old Style"/>
    </w:rPr>
  </w:style>
  <w:style w:type="paragraph" w:styleId="ab">
    <w:name w:val="footnote text"/>
    <w:aliases w:val="Table_Footnote_last Знак,Table_Footnote_last Знак Знак,Table_Footnote_last"/>
    <w:basedOn w:val="a1"/>
    <w:link w:val="aa"/>
    <w:semiHidden/>
    <w:unhideWhenUsed/>
    <w:rsid w:val="00960C65"/>
    <w:pPr>
      <w:spacing w:line="240" w:lineRule="auto"/>
      <w:ind w:firstLine="0"/>
      <w:jc w:val="left"/>
    </w:pPr>
    <w:rPr>
      <w:rFonts w:eastAsia="Times New Roman"/>
      <w:sz w:val="20"/>
      <w:szCs w:val="20"/>
      <w:lang w:eastAsia="ru-RU"/>
    </w:rPr>
  </w:style>
  <w:style w:type="character" w:customStyle="1" w:styleId="13">
    <w:name w:val="Текст сноски Знак1"/>
    <w:aliases w:val="Table_Footnote_last Знак Знак2,Table_Footnote_last Знак Знак Знак1,Table_Footnote_last Знак2"/>
    <w:basedOn w:val="a2"/>
    <w:link w:val="ab"/>
    <w:semiHidden/>
    <w:rsid w:val="00960C65"/>
    <w:rPr>
      <w:rFonts w:ascii="Bookman Old Style" w:eastAsia="Calibri" w:hAnsi="Bookman Old Style"/>
      <w:lang w:eastAsia="en-US"/>
    </w:rPr>
  </w:style>
  <w:style w:type="paragraph" w:styleId="ac">
    <w:name w:val="annotation text"/>
    <w:basedOn w:val="a1"/>
    <w:link w:val="ad"/>
    <w:uiPriority w:val="99"/>
    <w:semiHidden/>
    <w:unhideWhenUsed/>
    <w:rsid w:val="00960C65"/>
    <w:pPr>
      <w:spacing w:line="240" w:lineRule="auto"/>
    </w:pPr>
    <w:rPr>
      <w:sz w:val="20"/>
      <w:szCs w:val="20"/>
    </w:rPr>
  </w:style>
  <w:style w:type="character" w:customStyle="1" w:styleId="ad">
    <w:name w:val="Текст примечания Знак"/>
    <w:basedOn w:val="a2"/>
    <w:link w:val="ac"/>
    <w:uiPriority w:val="99"/>
    <w:semiHidden/>
    <w:rsid w:val="00960C65"/>
    <w:rPr>
      <w:rFonts w:ascii="Bookman Old Style" w:eastAsia="Calibri" w:hAnsi="Bookman Old Style"/>
      <w:lang w:eastAsia="en-US"/>
    </w:rPr>
  </w:style>
  <w:style w:type="paragraph" w:styleId="ae">
    <w:name w:val="header"/>
    <w:basedOn w:val="a1"/>
    <w:link w:val="af"/>
    <w:uiPriority w:val="99"/>
    <w:semiHidden/>
    <w:unhideWhenUsed/>
    <w:qFormat/>
    <w:rsid w:val="00960C65"/>
    <w:pPr>
      <w:tabs>
        <w:tab w:val="center" w:pos="4677"/>
        <w:tab w:val="right" w:pos="9355"/>
      </w:tabs>
      <w:spacing w:line="240" w:lineRule="auto"/>
    </w:pPr>
  </w:style>
  <w:style w:type="character" w:customStyle="1" w:styleId="af">
    <w:name w:val="Верхний колонтитул Знак"/>
    <w:basedOn w:val="a2"/>
    <w:link w:val="ae"/>
    <w:uiPriority w:val="99"/>
    <w:semiHidden/>
    <w:rsid w:val="00960C65"/>
    <w:rPr>
      <w:rFonts w:ascii="Bookman Old Style" w:eastAsia="Calibri" w:hAnsi="Bookman Old Style"/>
      <w:sz w:val="24"/>
      <w:szCs w:val="22"/>
      <w:lang w:eastAsia="en-US"/>
    </w:rPr>
  </w:style>
  <w:style w:type="paragraph" w:styleId="af0">
    <w:name w:val="footer"/>
    <w:basedOn w:val="a1"/>
    <w:link w:val="af1"/>
    <w:uiPriority w:val="99"/>
    <w:semiHidden/>
    <w:unhideWhenUsed/>
    <w:rsid w:val="00960C65"/>
    <w:pPr>
      <w:tabs>
        <w:tab w:val="center" w:pos="4677"/>
        <w:tab w:val="right" w:pos="9355"/>
      </w:tabs>
      <w:spacing w:line="240" w:lineRule="auto"/>
    </w:pPr>
  </w:style>
  <w:style w:type="character" w:customStyle="1" w:styleId="af1">
    <w:name w:val="Нижний колонтитул Знак"/>
    <w:basedOn w:val="a2"/>
    <w:link w:val="af0"/>
    <w:uiPriority w:val="99"/>
    <w:semiHidden/>
    <w:rsid w:val="00960C65"/>
    <w:rPr>
      <w:rFonts w:ascii="Bookman Old Style" w:eastAsia="Calibri" w:hAnsi="Bookman Old Style"/>
      <w:sz w:val="24"/>
      <w:szCs w:val="22"/>
      <w:lang w:eastAsia="en-US"/>
    </w:rPr>
  </w:style>
  <w:style w:type="paragraph" w:styleId="af2">
    <w:name w:val="caption"/>
    <w:aliases w:val="+Название объекта"/>
    <w:basedOn w:val="a1"/>
    <w:next w:val="a1"/>
    <w:uiPriority w:val="99"/>
    <w:semiHidden/>
    <w:unhideWhenUsed/>
    <w:qFormat/>
    <w:rsid w:val="00960C65"/>
    <w:pPr>
      <w:keepNext/>
      <w:keepLines/>
      <w:spacing w:line="240" w:lineRule="auto"/>
      <w:ind w:firstLine="0"/>
      <w:jc w:val="right"/>
    </w:pPr>
    <w:rPr>
      <w:rFonts w:eastAsia="Times New Roman"/>
      <w:bCs/>
      <w:szCs w:val="18"/>
    </w:rPr>
  </w:style>
  <w:style w:type="paragraph" w:styleId="a">
    <w:name w:val="List Bullet"/>
    <w:basedOn w:val="a1"/>
    <w:uiPriority w:val="99"/>
    <w:semiHidden/>
    <w:unhideWhenUsed/>
    <w:rsid w:val="00960C65"/>
    <w:pPr>
      <w:numPr>
        <w:numId w:val="3"/>
      </w:numPr>
      <w:tabs>
        <w:tab w:val="clear" w:pos="360"/>
        <w:tab w:val="num" w:pos="1440"/>
      </w:tabs>
      <w:spacing w:line="240" w:lineRule="auto"/>
      <w:ind w:left="1440"/>
    </w:pPr>
    <w:rPr>
      <w:rFonts w:eastAsia="Times New Roman"/>
      <w:sz w:val="28"/>
      <w:szCs w:val="24"/>
      <w:lang w:eastAsia="ru-RU"/>
    </w:rPr>
  </w:style>
  <w:style w:type="paragraph" w:styleId="2">
    <w:name w:val="List Bullet 2"/>
    <w:basedOn w:val="a1"/>
    <w:autoRedefine/>
    <w:uiPriority w:val="99"/>
    <w:semiHidden/>
    <w:unhideWhenUsed/>
    <w:rsid w:val="00960C65"/>
    <w:pPr>
      <w:numPr>
        <w:numId w:val="4"/>
      </w:numPr>
      <w:spacing w:line="240" w:lineRule="auto"/>
    </w:pPr>
    <w:rPr>
      <w:rFonts w:eastAsia="Times New Roman"/>
      <w:sz w:val="20"/>
      <w:szCs w:val="24"/>
      <w:lang w:eastAsia="ru-RU"/>
    </w:rPr>
  </w:style>
  <w:style w:type="character" w:customStyle="1" w:styleId="af3">
    <w:name w:val="Название Знак"/>
    <w:aliases w:val="Body Text Знак,Знак1 Знак2,Основной текст Знак1 Знак,Основной текст Знак Знак Знак,Знак Знак1 Знак Знак2,Знак1 Знак Знак Знак2,Знак Знак3,Знак2 Знак Знак Знак,Знак2 Знак1 Знак,Знак2 Знак Знак1,Знак2 Знак2,Знак1 Знак Знак1"/>
    <w:basedOn w:val="a2"/>
    <w:link w:val="a0"/>
    <w:uiPriority w:val="99"/>
    <w:locked/>
    <w:rsid w:val="00960C65"/>
    <w:rPr>
      <w:rFonts w:ascii="Bookman Old Style" w:hAnsi="Bookman Old Style"/>
      <w:b/>
      <w:spacing w:val="5"/>
      <w:kern w:val="28"/>
      <w:sz w:val="28"/>
      <w:szCs w:val="52"/>
    </w:rPr>
  </w:style>
  <w:style w:type="paragraph" w:styleId="a0">
    <w:name w:val="Title"/>
    <w:aliases w:val="Body Text,Знак1,Основной текст Знак1,Основной текст Знак Знак,Знак Знак1 Знак,Знак1 Знак Знак,Знак,Знак2 Знак Знак,Знак2 Знак1,Знак2 Знак,Знак2,Знак1 Знак"/>
    <w:basedOn w:val="a1"/>
    <w:next w:val="a1"/>
    <w:link w:val="af3"/>
    <w:autoRedefine/>
    <w:uiPriority w:val="99"/>
    <w:qFormat/>
    <w:rsid w:val="00960C65"/>
    <w:pPr>
      <w:numPr>
        <w:numId w:val="5"/>
      </w:numPr>
      <w:spacing w:after="300" w:line="240" w:lineRule="auto"/>
      <w:contextualSpacing/>
      <w:jc w:val="center"/>
    </w:pPr>
    <w:rPr>
      <w:rFonts w:eastAsia="Times New Roman"/>
      <w:b/>
      <w:spacing w:val="5"/>
      <w:kern w:val="28"/>
      <w:sz w:val="28"/>
      <w:szCs w:val="52"/>
      <w:lang w:eastAsia="ru-RU"/>
    </w:rPr>
  </w:style>
  <w:style w:type="character" w:customStyle="1" w:styleId="14">
    <w:name w:val="Название Знак1"/>
    <w:aliases w:val="Знак1 Знак1"/>
    <w:basedOn w:val="a2"/>
    <w:link w:val="a0"/>
    <w:uiPriority w:val="99"/>
    <w:rsid w:val="00960C6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4">
    <w:name w:val="Основной текст Знак"/>
    <w:aliases w:val="Основной текст Знак1 Знак1,Основной текст Знак Знак Знак1,Знак Знак1 Знак Знак1,Знак1 Знак Знак Знак1,Знак Знак2,Знак2 Знак Знак Знак1,Знак2 Знак1 Знак1,Знак2 Знак Знак2,Знак2 Знак3,Знак Знак1 Знак Знак,Знак1 Знак Знак Знак"/>
    <w:locked/>
    <w:rsid w:val="00960C65"/>
    <w:rPr>
      <w:sz w:val="24"/>
      <w:szCs w:val="24"/>
      <w:lang w:val="ru-RU" w:eastAsia="ru-RU" w:bidi="ar-SA"/>
    </w:rPr>
  </w:style>
  <w:style w:type="paragraph" w:styleId="af5">
    <w:name w:val="Subtitle"/>
    <w:basedOn w:val="a1"/>
    <w:next w:val="a1"/>
    <w:link w:val="af6"/>
    <w:uiPriority w:val="99"/>
    <w:qFormat/>
    <w:rsid w:val="00960C65"/>
    <w:pPr>
      <w:spacing w:before="120" w:after="120" w:line="240" w:lineRule="auto"/>
      <w:jc w:val="left"/>
      <w:outlineLvl w:val="1"/>
    </w:pPr>
    <w:rPr>
      <w:rFonts w:eastAsia="Times New Roman"/>
      <w:i/>
      <w:sz w:val="28"/>
      <w:szCs w:val="24"/>
    </w:rPr>
  </w:style>
  <w:style w:type="character" w:customStyle="1" w:styleId="af6">
    <w:name w:val="Подзаголовок Знак"/>
    <w:basedOn w:val="a2"/>
    <w:link w:val="af5"/>
    <w:uiPriority w:val="99"/>
    <w:rsid w:val="00960C65"/>
    <w:rPr>
      <w:rFonts w:ascii="Bookman Old Style" w:hAnsi="Bookman Old Style"/>
      <w:i/>
      <w:sz w:val="28"/>
      <w:szCs w:val="24"/>
      <w:lang w:eastAsia="en-US"/>
    </w:rPr>
  </w:style>
  <w:style w:type="paragraph" w:styleId="23">
    <w:name w:val="Body Text 2"/>
    <w:basedOn w:val="a1"/>
    <w:link w:val="24"/>
    <w:uiPriority w:val="99"/>
    <w:semiHidden/>
    <w:unhideWhenUsed/>
    <w:rsid w:val="00960C65"/>
    <w:pPr>
      <w:spacing w:after="120" w:line="480" w:lineRule="auto"/>
    </w:pPr>
    <w:rPr>
      <w:rFonts w:eastAsia="Times New Roman"/>
      <w:sz w:val="28"/>
      <w:szCs w:val="24"/>
    </w:rPr>
  </w:style>
  <w:style w:type="character" w:customStyle="1" w:styleId="24">
    <w:name w:val="Основной текст 2 Знак"/>
    <w:basedOn w:val="a2"/>
    <w:link w:val="23"/>
    <w:uiPriority w:val="99"/>
    <w:semiHidden/>
    <w:rsid w:val="00960C65"/>
    <w:rPr>
      <w:rFonts w:ascii="Bookman Old Style" w:hAnsi="Bookman Old Style"/>
      <w:sz w:val="28"/>
      <w:szCs w:val="24"/>
      <w:lang w:eastAsia="en-US"/>
    </w:rPr>
  </w:style>
  <w:style w:type="paragraph" w:styleId="33">
    <w:name w:val="Body Text 3"/>
    <w:basedOn w:val="a1"/>
    <w:link w:val="34"/>
    <w:uiPriority w:val="99"/>
    <w:semiHidden/>
    <w:unhideWhenUsed/>
    <w:rsid w:val="00960C65"/>
    <w:pPr>
      <w:spacing w:line="240" w:lineRule="auto"/>
    </w:pPr>
    <w:rPr>
      <w:rFonts w:eastAsia="Times New Roman"/>
      <w:sz w:val="28"/>
      <w:szCs w:val="24"/>
    </w:rPr>
  </w:style>
  <w:style w:type="character" w:customStyle="1" w:styleId="34">
    <w:name w:val="Основной текст 3 Знак"/>
    <w:basedOn w:val="a2"/>
    <w:link w:val="33"/>
    <w:uiPriority w:val="99"/>
    <w:semiHidden/>
    <w:rsid w:val="00960C65"/>
    <w:rPr>
      <w:rFonts w:ascii="Bookman Old Style" w:hAnsi="Bookman Old Style"/>
      <w:sz w:val="28"/>
      <w:szCs w:val="24"/>
      <w:lang w:eastAsia="en-US"/>
    </w:rPr>
  </w:style>
  <w:style w:type="character" w:customStyle="1" w:styleId="25">
    <w:name w:val="Основной текст с отступом 2 Знак"/>
    <w:aliases w:val="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2"/>
    <w:link w:val="211"/>
    <w:uiPriority w:val="99"/>
    <w:locked/>
    <w:rsid w:val="00960C65"/>
    <w:rPr>
      <w:rFonts w:ascii="Bookman Old Style" w:hAnsi="Bookman Old Style"/>
      <w:sz w:val="24"/>
      <w:szCs w:val="24"/>
    </w:rPr>
  </w:style>
  <w:style w:type="paragraph" w:customStyle="1" w:styleId="211">
    <w:name w:val="Основной текст с отступом 21"/>
    <w:aliases w:val="Знак Знак Знак Знак Знак,Знак Знак Знак Знак Знак Знак,Знак Знак Знак Знак Знак Знак Знак Знак Знак Знак Знак"/>
    <w:basedOn w:val="a1"/>
    <w:link w:val="25"/>
    <w:uiPriority w:val="99"/>
    <w:rsid w:val="00960C65"/>
    <w:pPr>
      <w:spacing w:after="120" w:line="480" w:lineRule="auto"/>
      <w:ind w:left="283"/>
    </w:pPr>
    <w:rPr>
      <w:rFonts w:eastAsia="Times New Roman"/>
      <w:szCs w:val="24"/>
      <w:lang w:eastAsia="ru-RU"/>
    </w:rPr>
  </w:style>
  <w:style w:type="paragraph" w:styleId="35">
    <w:name w:val="Body Text Indent 3"/>
    <w:basedOn w:val="a1"/>
    <w:link w:val="36"/>
    <w:uiPriority w:val="99"/>
    <w:semiHidden/>
    <w:unhideWhenUsed/>
    <w:rsid w:val="00960C65"/>
    <w:pPr>
      <w:spacing w:after="120" w:line="240" w:lineRule="auto"/>
      <w:ind w:left="283"/>
    </w:pPr>
    <w:rPr>
      <w:rFonts w:eastAsia="Times New Roman"/>
      <w:sz w:val="16"/>
      <w:szCs w:val="16"/>
    </w:rPr>
  </w:style>
  <w:style w:type="character" w:customStyle="1" w:styleId="36">
    <w:name w:val="Основной текст с отступом 3 Знак"/>
    <w:basedOn w:val="a2"/>
    <w:link w:val="35"/>
    <w:uiPriority w:val="99"/>
    <w:semiHidden/>
    <w:rsid w:val="00960C65"/>
    <w:rPr>
      <w:rFonts w:ascii="Bookman Old Style" w:hAnsi="Bookman Old Style"/>
      <w:sz w:val="16"/>
      <w:szCs w:val="16"/>
      <w:lang w:eastAsia="en-US"/>
    </w:rPr>
  </w:style>
  <w:style w:type="paragraph" w:styleId="af7">
    <w:name w:val="Block Text"/>
    <w:basedOn w:val="a1"/>
    <w:uiPriority w:val="99"/>
    <w:semiHidden/>
    <w:unhideWhenUsed/>
    <w:rsid w:val="00960C65"/>
    <w:pPr>
      <w:spacing w:line="240" w:lineRule="auto"/>
      <w:ind w:left="-567" w:right="-574"/>
    </w:pPr>
    <w:rPr>
      <w:rFonts w:eastAsia="Times New Roman"/>
      <w:sz w:val="28"/>
      <w:szCs w:val="24"/>
      <w:lang w:eastAsia="ru-RU"/>
    </w:rPr>
  </w:style>
  <w:style w:type="paragraph" w:styleId="af8">
    <w:name w:val="Document Map"/>
    <w:basedOn w:val="a1"/>
    <w:link w:val="af9"/>
    <w:uiPriority w:val="99"/>
    <w:semiHidden/>
    <w:unhideWhenUsed/>
    <w:rsid w:val="00960C65"/>
    <w:pPr>
      <w:spacing w:line="240" w:lineRule="auto"/>
    </w:pPr>
    <w:rPr>
      <w:rFonts w:ascii="Tahoma" w:eastAsia="Times New Roman" w:hAnsi="Tahoma"/>
      <w:sz w:val="16"/>
      <w:szCs w:val="16"/>
    </w:rPr>
  </w:style>
  <w:style w:type="character" w:customStyle="1" w:styleId="af9">
    <w:name w:val="Схема документа Знак"/>
    <w:basedOn w:val="a2"/>
    <w:link w:val="af8"/>
    <w:uiPriority w:val="99"/>
    <w:semiHidden/>
    <w:rsid w:val="00960C65"/>
    <w:rPr>
      <w:rFonts w:ascii="Tahoma" w:hAnsi="Tahoma"/>
      <w:sz w:val="16"/>
      <w:szCs w:val="16"/>
      <w:lang w:eastAsia="en-US"/>
    </w:rPr>
  </w:style>
  <w:style w:type="paragraph" w:styleId="afa">
    <w:name w:val="Plain Text"/>
    <w:basedOn w:val="a1"/>
    <w:link w:val="afb"/>
    <w:uiPriority w:val="99"/>
    <w:semiHidden/>
    <w:unhideWhenUsed/>
    <w:rsid w:val="00960C65"/>
    <w:pPr>
      <w:spacing w:line="240" w:lineRule="auto"/>
    </w:pPr>
    <w:rPr>
      <w:rFonts w:ascii="Courier New" w:eastAsia="Times New Roman" w:hAnsi="Courier New" w:cs="Courier New"/>
      <w:sz w:val="20"/>
      <w:szCs w:val="20"/>
      <w:lang w:eastAsia="ru-RU"/>
    </w:rPr>
  </w:style>
  <w:style w:type="character" w:customStyle="1" w:styleId="afb">
    <w:name w:val="Текст Знак"/>
    <w:basedOn w:val="a2"/>
    <w:link w:val="afa"/>
    <w:uiPriority w:val="99"/>
    <w:semiHidden/>
    <w:rsid w:val="00960C65"/>
    <w:rPr>
      <w:rFonts w:ascii="Courier New" w:hAnsi="Courier New" w:cs="Courier New"/>
    </w:rPr>
  </w:style>
  <w:style w:type="paragraph" w:styleId="afc">
    <w:name w:val="annotation subject"/>
    <w:basedOn w:val="ac"/>
    <w:next w:val="ac"/>
    <w:link w:val="afd"/>
    <w:uiPriority w:val="99"/>
    <w:semiHidden/>
    <w:unhideWhenUsed/>
    <w:rsid w:val="00960C65"/>
    <w:rPr>
      <w:b/>
      <w:bCs/>
    </w:rPr>
  </w:style>
  <w:style w:type="character" w:customStyle="1" w:styleId="afd">
    <w:name w:val="Тема примечания Знак"/>
    <w:basedOn w:val="ad"/>
    <w:link w:val="afc"/>
    <w:uiPriority w:val="99"/>
    <w:semiHidden/>
    <w:rsid w:val="00960C65"/>
    <w:rPr>
      <w:b/>
      <w:bCs/>
    </w:rPr>
  </w:style>
  <w:style w:type="paragraph" w:styleId="afe">
    <w:name w:val="Balloon Text"/>
    <w:basedOn w:val="a1"/>
    <w:link w:val="aff"/>
    <w:uiPriority w:val="99"/>
    <w:semiHidden/>
    <w:unhideWhenUsed/>
    <w:rsid w:val="00960C65"/>
    <w:pPr>
      <w:spacing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960C65"/>
    <w:rPr>
      <w:rFonts w:ascii="Tahoma" w:eastAsia="Calibri" w:hAnsi="Tahoma" w:cs="Tahoma"/>
      <w:sz w:val="16"/>
      <w:szCs w:val="16"/>
      <w:lang w:eastAsia="en-US"/>
    </w:rPr>
  </w:style>
  <w:style w:type="paragraph" w:styleId="aff0">
    <w:name w:val="Revision"/>
    <w:uiPriority w:val="99"/>
    <w:semiHidden/>
    <w:rsid w:val="00960C65"/>
    <w:pPr>
      <w:spacing w:before="200" w:line="240" w:lineRule="auto"/>
      <w:ind w:left="788" w:hanging="431"/>
    </w:pPr>
    <w:rPr>
      <w:rFonts w:eastAsia="Calibri"/>
      <w:sz w:val="24"/>
      <w:szCs w:val="22"/>
      <w:lang w:eastAsia="en-US"/>
    </w:rPr>
  </w:style>
  <w:style w:type="paragraph" w:styleId="aff1">
    <w:name w:val="List Paragraph"/>
    <w:basedOn w:val="a1"/>
    <w:uiPriority w:val="34"/>
    <w:qFormat/>
    <w:rsid w:val="00960C65"/>
    <w:pPr>
      <w:spacing w:line="240" w:lineRule="auto"/>
      <w:ind w:left="720" w:firstLine="0"/>
      <w:contextualSpacing/>
      <w:jc w:val="left"/>
    </w:pPr>
    <w:rPr>
      <w:rFonts w:eastAsia="Times New Roman"/>
      <w:sz w:val="26"/>
      <w:szCs w:val="24"/>
      <w:lang w:eastAsia="ru-RU"/>
    </w:rPr>
  </w:style>
  <w:style w:type="paragraph" w:styleId="aff2">
    <w:name w:val="TOC Heading"/>
    <w:basedOn w:val="1"/>
    <w:next w:val="a1"/>
    <w:uiPriority w:val="39"/>
    <w:semiHidden/>
    <w:unhideWhenUsed/>
    <w:qFormat/>
    <w:rsid w:val="00960C65"/>
    <w:pPr>
      <w:ind w:firstLine="0"/>
      <w:jc w:val="left"/>
      <w:outlineLvl w:val="9"/>
    </w:pPr>
    <w:rPr>
      <w:rFonts w:ascii="Cambria" w:hAnsi="Cambria"/>
      <w:color w:val="365F91"/>
      <w:sz w:val="28"/>
    </w:rPr>
  </w:style>
  <w:style w:type="paragraph" w:customStyle="1" w:styleId="aff3">
    <w:name w:val="+Название таблиц"/>
    <w:basedOn w:val="a1"/>
    <w:uiPriority w:val="99"/>
    <w:qFormat/>
    <w:rsid w:val="00960C65"/>
    <w:pPr>
      <w:keepNext/>
      <w:jc w:val="right"/>
    </w:pPr>
  </w:style>
  <w:style w:type="character" w:customStyle="1" w:styleId="aff4">
    <w:name w:val="Примечание Знак"/>
    <w:link w:val="aff5"/>
    <w:locked/>
    <w:rsid w:val="00960C65"/>
    <w:rPr>
      <w:rFonts w:ascii="Bookman Old Style" w:eastAsia="Calibri" w:hAnsi="Bookman Old Style"/>
    </w:rPr>
  </w:style>
  <w:style w:type="paragraph" w:customStyle="1" w:styleId="aff5">
    <w:name w:val="Примечание"/>
    <w:basedOn w:val="a1"/>
    <w:link w:val="aff4"/>
    <w:qFormat/>
    <w:rsid w:val="00960C65"/>
    <w:rPr>
      <w:sz w:val="20"/>
      <w:szCs w:val="20"/>
      <w:lang w:eastAsia="ru-RU"/>
    </w:rPr>
  </w:style>
  <w:style w:type="paragraph" w:customStyle="1" w:styleId="15">
    <w:name w:val="Без интервала1"/>
    <w:uiPriority w:val="99"/>
    <w:rsid w:val="00960C65"/>
    <w:pPr>
      <w:spacing w:before="200" w:line="240" w:lineRule="auto"/>
      <w:ind w:left="788" w:hanging="431"/>
    </w:pPr>
    <w:rPr>
      <w:sz w:val="22"/>
      <w:szCs w:val="22"/>
      <w:lang w:eastAsia="en-US"/>
    </w:rPr>
  </w:style>
  <w:style w:type="paragraph" w:customStyle="1" w:styleId="Standard">
    <w:name w:val="Standard"/>
    <w:uiPriority w:val="99"/>
    <w:rsid w:val="00960C65"/>
    <w:pPr>
      <w:widowControl w:val="0"/>
      <w:suppressAutoHyphens/>
      <w:autoSpaceDE w:val="0"/>
      <w:autoSpaceDN w:val="0"/>
      <w:spacing w:before="200" w:line="240" w:lineRule="auto"/>
      <w:ind w:left="788" w:hanging="431"/>
    </w:pPr>
    <w:rPr>
      <w:rFonts w:eastAsia="Arial Unicode MS"/>
      <w:kern w:val="3"/>
      <w:sz w:val="24"/>
      <w:szCs w:val="24"/>
      <w:lang w:eastAsia="zh-CN" w:bidi="hi-IN"/>
    </w:rPr>
  </w:style>
  <w:style w:type="paragraph" w:customStyle="1" w:styleId="Style8">
    <w:name w:val="Style8"/>
    <w:basedOn w:val="Standard"/>
    <w:uiPriority w:val="99"/>
    <w:rsid w:val="00960C65"/>
  </w:style>
  <w:style w:type="paragraph" w:customStyle="1" w:styleId="Style34">
    <w:name w:val="Style34"/>
    <w:basedOn w:val="Standard"/>
    <w:uiPriority w:val="99"/>
    <w:rsid w:val="00960C65"/>
  </w:style>
  <w:style w:type="paragraph" w:customStyle="1" w:styleId="Style59">
    <w:name w:val="Style59"/>
    <w:basedOn w:val="Standard"/>
    <w:uiPriority w:val="99"/>
    <w:rsid w:val="00960C65"/>
  </w:style>
  <w:style w:type="paragraph" w:customStyle="1" w:styleId="Style37">
    <w:name w:val="Style37"/>
    <w:basedOn w:val="Standard"/>
    <w:uiPriority w:val="99"/>
    <w:rsid w:val="00960C65"/>
  </w:style>
  <w:style w:type="paragraph" w:customStyle="1" w:styleId="Style57">
    <w:name w:val="Style57"/>
    <w:basedOn w:val="Standard"/>
    <w:uiPriority w:val="99"/>
    <w:rsid w:val="00960C65"/>
  </w:style>
  <w:style w:type="paragraph" w:customStyle="1" w:styleId="Style17">
    <w:name w:val="Style17"/>
    <w:basedOn w:val="Standard"/>
    <w:uiPriority w:val="99"/>
    <w:rsid w:val="00960C65"/>
  </w:style>
  <w:style w:type="paragraph" w:customStyle="1" w:styleId="Style20">
    <w:name w:val="Style20"/>
    <w:basedOn w:val="Standard"/>
    <w:uiPriority w:val="99"/>
    <w:rsid w:val="00960C65"/>
  </w:style>
  <w:style w:type="paragraph" w:customStyle="1" w:styleId="Style82">
    <w:name w:val="Style82"/>
    <w:basedOn w:val="Standard"/>
    <w:uiPriority w:val="99"/>
    <w:rsid w:val="00960C65"/>
  </w:style>
  <w:style w:type="paragraph" w:customStyle="1" w:styleId="Style14">
    <w:name w:val="Style14"/>
    <w:basedOn w:val="Standard"/>
    <w:uiPriority w:val="99"/>
    <w:rsid w:val="00960C65"/>
  </w:style>
  <w:style w:type="paragraph" w:customStyle="1" w:styleId="Style28">
    <w:name w:val="Style28"/>
    <w:basedOn w:val="Standard"/>
    <w:uiPriority w:val="99"/>
    <w:rsid w:val="00960C65"/>
  </w:style>
  <w:style w:type="paragraph" w:customStyle="1" w:styleId="Style15">
    <w:name w:val="Style15"/>
    <w:basedOn w:val="Standard"/>
    <w:uiPriority w:val="99"/>
    <w:rsid w:val="00960C65"/>
  </w:style>
  <w:style w:type="paragraph" w:customStyle="1" w:styleId="Style25">
    <w:name w:val="Style25"/>
    <w:basedOn w:val="Standard"/>
    <w:uiPriority w:val="99"/>
    <w:rsid w:val="00960C65"/>
  </w:style>
  <w:style w:type="paragraph" w:customStyle="1" w:styleId="aff6">
    <w:name w:val="Базовый"/>
    <w:uiPriority w:val="99"/>
    <w:rsid w:val="00960C65"/>
    <w:pPr>
      <w:suppressAutoHyphens/>
      <w:spacing w:before="200" w:line="276" w:lineRule="auto"/>
      <w:ind w:left="788" w:hanging="431"/>
    </w:pPr>
    <w:rPr>
      <w:rFonts w:ascii="Calibri" w:eastAsia="Arial Unicode MS" w:hAnsi="Calibri" w:cs="Calibri"/>
      <w:color w:val="00000A"/>
      <w:sz w:val="22"/>
      <w:szCs w:val="22"/>
      <w:lang w:eastAsia="en-US"/>
    </w:rPr>
  </w:style>
  <w:style w:type="character" w:customStyle="1" w:styleId="aff7">
    <w:name w:val="Без интервала Знак"/>
    <w:aliases w:val="14Без отступа Знак,Без отступа Знак"/>
    <w:link w:val="26"/>
    <w:locked/>
    <w:rsid w:val="00960C65"/>
    <w:rPr>
      <w:rFonts w:ascii="Bookman Old Style" w:hAnsi="Bookman Old Style"/>
      <w:sz w:val="28"/>
      <w:szCs w:val="24"/>
    </w:rPr>
  </w:style>
  <w:style w:type="paragraph" w:customStyle="1" w:styleId="26">
    <w:name w:val="Без интервала2"/>
    <w:aliases w:val="14Без отступа,Без отступа"/>
    <w:basedOn w:val="a1"/>
    <w:next w:val="a1"/>
    <w:link w:val="aff7"/>
    <w:qFormat/>
    <w:rsid w:val="00960C65"/>
    <w:pPr>
      <w:widowControl w:val="0"/>
      <w:spacing w:line="240" w:lineRule="auto"/>
      <w:ind w:firstLine="0"/>
      <w:jc w:val="left"/>
    </w:pPr>
    <w:rPr>
      <w:rFonts w:eastAsia="Times New Roman"/>
      <w:sz w:val="28"/>
      <w:szCs w:val="24"/>
      <w:lang w:eastAsia="ru-RU"/>
    </w:rPr>
  </w:style>
  <w:style w:type="character" w:customStyle="1" w:styleId="140">
    <w:name w:val="Текст 14(основной) Знак"/>
    <w:link w:val="141"/>
    <w:locked/>
    <w:rsid w:val="00960C65"/>
    <w:rPr>
      <w:rFonts w:ascii="Bookman Old Style" w:hAnsi="Bookman Old Style"/>
      <w:sz w:val="24"/>
      <w:szCs w:val="28"/>
    </w:rPr>
  </w:style>
  <w:style w:type="paragraph" w:customStyle="1" w:styleId="141">
    <w:name w:val="Текст 14(основной)"/>
    <w:basedOn w:val="a1"/>
    <w:link w:val="140"/>
    <w:autoRedefine/>
    <w:rsid w:val="00960C65"/>
    <w:pPr>
      <w:spacing w:line="240" w:lineRule="auto"/>
      <w:ind w:left="284" w:firstLine="0"/>
    </w:pPr>
    <w:rPr>
      <w:rFonts w:eastAsia="Times New Roman"/>
      <w:szCs w:val="28"/>
      <w:lang w:eastAsia="ru-RU"/>
    </w:rPr>
  </w:style>
  <w:style w:type="character" w:customStyle="1" w:styleId="142">
    <w:name w:val="Текст 14(поцентру) Знак"/>
    <w:link w:val="143"/>
    <w:locked/>
    <w:rsid w:val="00960C65"/>
    <w:rPr>
      <w:rFonts w:ascii="Bookman Old Style" w:hAnsi="Bookman Old Style"/>
      <w:color w:val="000000"/>
      <w:sz w:val="24"/>
      <w:szCs w:val="24"/>
    </w:rPr>
  </w:style>
  <w:style w:type="paragraph" w:customStyle="1" w:styleId="143">
    <w:name w:val="Текст 14(поцентру)"/>
    <w:basedOn w:val="a1"/>
    <w:link w:val="142"/>
    <w:rsid w:val="00960C65"/>
    <w:pPr>
      <w:spacing w:line="240" w:lineRule="auto"/>
      <w:ind w:left="708" w:firstLine="709"/>
      <w:jc w:val="center"/>
    </w:pPr>
    <w:rPr>
      <w:rFonts w:eastAsia="Times New Roman"/>
      <w:color w:val="000000"/>
      <w:szCs w:val="24"/>
      <w:lang w:eastAsia="ru-RU"/>
    </w:rPr>
  </w:style>
  <w:style w:type="character" w:customStyle="1" w:styleId="120">
    <w:name w:val="без отступа12 Знак"/>
    <w:link w:val="121"/>
    <w:locked/>
    <w:rsid w:val="00960C65"/>
    <w:rPr>
      <w:rFonts w:ascii="Bookman Old Style" w:hAnsi="Bookman Old Style"/>
      <w:sz w:val="24"/>
      <w:szCs w:val="24"/>
    </w:rPr>
  </w:style>
  <w:style w:type="paragraph" w:customStyle="1" w:styleId="121">
    <w:name w:val="12без отступа"/>
    <w:basedOn w:val="26"/>
    <w:link w:val="120"/>
    <w:qFormat/>
    <w:rsid w:val="00960C65"/>
    <w:rPr>
      <w:sz w:val="24"/>
    </w:rPr>
  </w:style>
  <w:style w:type="paragraph" w:customStyle="1" w:styleId="ConsNormal">
    <w:name w:val="ConsNormal"/>
    <w:uiPriority w:val="99"/>
    <w:rsid w:val="00960C65"/>
    <w:pPr>
      <w:widowControl w:val="0"/>
      <w:autoSpaceDE w:val="0"/>
      <w:autoSpaceDN w:val="0"/>
      <w:adjustRightInd w:val="0"/>
      <w:spacing w:before="200" w:line="240" w:lineRule="auto"/>
      <w:ind w:left="788" w:right="19772"/>
    </w:pPr>
    <w:rPr>
      <w:rFonts w:ascii="Arial" w:hAnsi="Arial" w:cs="Arial"/>
    </w:rPr>
  </w:style>
  <w:style w:type="paragraph" w:customStyle="1" w:styleId="ConsPlusNormal">
    <w:name w:val="ConsPlusNormal"/>
    <w:uiPriority w:val="99"/>
    <w:rsid w:val="00960C65"/>
    <w:pPr>
      <w:widowControl w:val="0"/>
      <w:autoSpaceDE w:val="0"/>
      <w:autoSpaceDN w:val="0"/>
      <w:adjustRightInd w:val="0"/>
      <w:spacing w:before="200" w:line="240" w:lineRule="auto"/>
      <w:ind w:left="788"/>
    </w:pPr>
    <w:rPr>
      <w:rFonts w:ascii="Arial" w:hAnsi="Arial" w:cs="Arial"/>
    </w:rPr>
  </w:style>
  <w:style w:type="character" w:customStyle="1" w:styleId="aff8">
    <w:name w:val="обычн курсив Знак"/>
    <w:link w:val="aff9"/>
    <w:locked/>
    <w:rsid w:val="00960C65"/>
    <w:rPr>
      <w:rFonts w:ascii="Bookman Old Style" w:hAnsi="Bookman Old Style"/>
      <w:i/>
      <w:sz w:val="28"/>
      <w:szCs w:val="24"/>
    </w:rPr>
  </w:style>
  <w:style w:type="paragraph" w:customStyle="1" w:styleId="aff9">
    <w:name w:val="обычн курсив"/>
    <w:basedOn w:val="a1"/>
    <w:link w:val="aff8"/>
    <w:rsid w:val="00960C65"/>
    <w:pPr>
      <w:spacing w:line="240" w:lineRule="auto"/>
      <w:outlineLvl w:val="0"/>
    </w:pPr>
    <w:rPr>
      <w:rFonts w:eastAsia="Times New Roman"/>
      <w:i/>
      <w:sz w:val="28"/>
      <w:szCs w:val="24"/>
      <w:lang w:eastAsia="ru-RU"/>
    </w:rPr>
  </w:style>
  <w:style w:type="character" w:customStyle="1" w:styleId="affa">
    <w:name w:val="обычн_курсив Знак"/>
    <w:link w:val="affb"/>
    <w:locked/>
    <w:rsid w:val="00960C65"/>
    <w:rPr>
      <w:rFonts w:ascii="Bookman Old Style" w:hAnsi="Bookman Old Style"/>
      <w:i/>
      <w:sz w:val="28"/>
      <w:szCs w:val="24"/>
    </w:rPr>
  </w:style>
  <w:style w:type="paragraph" w:customStyle="1" w:styleId="affb">
    <w:name w:val="обычн_курсив"/>
    <w:basedOn w:val="a1"/>
    <w:link w:val="affa"/>
    <w:qFormat/>
    <w:rsid w:val="00960C65"/>
    <w:pPr>
      <w:spacing w:line="240" w:lineRule="auto"/>
    </w:pPr>
    <w:rPr>
      <w:rFonts w:eastAsia="Times New Roman"/>
      <w:i/>
      <w:sz w:val="28"/>
      <w:szCs w:val="24"/>
      <w:lang w:eastAsia="ru-RU"/>
    </w:rPr>
  </w:style>
  <w:style w:type="character" w:customStyle="1" w:styleId="affc">
    <w:name w:val="содержание Знак"/>
    <w:link w:val="affd"/>
    <w:locked/>
    <w:rsid w:val="00960C65"/>
    <w:rPr>
      <w:rFonts w:ascii="Bookman Old Style" w:hAnsi="Bookman Old Style"/>
      <w:sz w:val="28"/>
      <w:szCs w:val="24"/>
    </w:rPr>
  </w:style>
  <w:style w:type="paragraph" w:customStyle="1" w:styleId="affd">
    <w:name w:val="содержание"/>
    <w:basedOn w:val="a1"/>
    <w:link w:val="affc"/>
    <w:qFormat/>
    <w:rsid w:val="00960C65"/>
    <w:pPr>
      <w:spacing w:line="240" w:lineRule="auto"/>
      <w:ind w:left="567" w:firstLine="0"/>
    </w:pPr>
    <w:rPr>
      <w:rFonts w:eastAsia="Times New Roman"/>
      <w:sz w:val="28"/>
      <w:szCs w:val="24"/>
      <w:lang w:eastAsia="ru-RU"/>
    </w:rPr>
  </w:style>
  <w:style w:type="character" w:customStyle="1" w:styleId="affe">
    <w:name w:val="обычн_без_отступа Знак"/>
    <w:link w:val="afff"/>
    <w:locked/>
    <w:rsid w:val="00960C65"/>
    <w:rPr>
      <w:rFonts w:ascii="Bookman Old Style" w:hAnsi="Bookman Old Style"/>
      <w:sz w:val="28"/>
      <w:szCs w:val="24"/>
    </w:rPr>
  </w:style>
  <w:style w:type="paragraph" w:customStyle="1" w:styleId="afff">
    <w:name w:val="обычн_без_отступа"/>
    <w:basedOn w:val="a1"/>
    <w:link w:val="affe"/>
    <w:qFormat/>
    <w:rsid w:val="00960C65"/>
    <w:pPr>
      <w:spacing w:line="240" w:lineRule="auto"/>
      <w:ind w:firstLine="0"/>
      <w:jc w:val="left"/>
    </w:pPr>
    <w:rPr>
      <w:rFonts w:eastAsia="Times New Roman"/>
      <w:sz w:val="28"/>
      <w:szCs w:val="24"/>
      <w:lang w:eastAsia="ru-RU"/>
    </w:rPr>
  </w:style>
  <w:style w:type="character" w:customStyle="1" w:styleId="afff0">
    <w:name w:val="содерж_назв Знак"/>
    <w:link w:val="afff1"/>
    <w:locked/>
    <w:rsid w:val="00960C65"/>
    <w:rPr>
      <w:rFonts w:ascii="Bookman Old Style" w:hAnsi="Bookman Old Style"/>
      <w:b/>
      <w:sz w:val="28"/>
      <w:szCs w:val="24"/>
      <w:lang w:val="en-US"/>
    </w:rPr>
  </w:style>
  <w:style w:type="paragraph" w:customStyle="1" w:styleId="afff1">
    <w:name w:val="содерж_назв"/>
    <w:basedOn w:val="a1"/>
    <w:link w:val="afff0"/>
    <w:qFormat/>
    <w:rsid w:val="00960C65"/>
    <w:pPr>
      <w:spacing w:line="240" w:lineRule="auto"/>
      <w:ind w:firstLine="0"/>
      <w:jc w:val="left"/>
    </w:pPr>
    <w:rPr>
      <w:rFonts w:eastAsia="Times New Roman"/>
      <w:b/>
      <w:sz w:val="28"/>
      <w:szCs w:val="24"/>
      <w:lang w:val="en-US" w:eastAsia="ru-RU"/>
    </w:rPr>
  </w:style>
  <w:style w:type="character" w:customStyle="1" w:styleId="144">
    <w:name w:val="14жкОбычн Знак"/>
    <w:link w:val="145"/>
    <w:locked/>
    <w:rsid w:val="00960C65"/>
    <w:rPr>
      <w:rFonts w:ascii="Bookman Old Style" w:hAnsi="Bookman Old Style"/>
      <w:b/>
      <w:i/>
      <w:sz w:val="28"/>
      <w:szCs w:val="24"/>
    </w:rPr>
  </w:style>
  <w:style w:type="paragraph" w:customStyle="1" w:styleId="145">
    <w:name w:val="14жкОбычн"/>
    <w:basedOn w:val="a1"/>
    <w:link w:val="144"/>
    <w:qFormat/>
    <w:rsid w:val="00960C65"/>
    <w:pPr>
      <w:spacing w:line="240" w:lineRule="auto"/>
      <w:jc w:val="center"/>
    </w:pPr>
    <w:rPr>
      <w:rFonts w:eastAsia="Times New Roman"/>
      <w:b/>
      <w:i/>
      <w:sz w:val="28"/>
      <w:szCs w:val="24"/>
      <w:lang w:eastAsia="ru-RU"/>
    </w:rPr>
  </w:style>
  <w:style w:type="paragraph" w:customStyle="1" w:styleId="16">
    <w:name w:val="Знак Знак Знак Знак Знак Знак Знак Знак Знак1 Знак Знак Знак"/>
    <w:basedOn w:val="a1"/>
    <w:uiPriority w:val="99"/>
    <w:rsid w:val="00960C65"/>
    <w:pPr>
      <w:spacing w:line="240" w:lineRule="auto"/>
      <w:ind w:firstLine="0"/>
      <w:jc w:val="left"/>
    </w:pPr>
    <w:rPr>
      <w:rFonts w:ascii="Verdana" w:eastAsia="Times New Roman" w:hAnsi="Verdana" w:cs="Verdana"/>
      <w:sz w:val="20"/>
      <w:szCs w:val="20"/>
      <w:lang w:val="en-US"/>
    </w:rPr>
  </w:style>
  <w:style w:type="paragraph" w:customStyle="1" w:styleId="17">
    <w:name w:val="Знак Знак Знак Знак Знак Знак Знак Знак Знак1 Знак"/>
    <w:basedOn w:val="a1"/>
    <w:uiPriority w:val="99"/>
    <w:rsid w:val="00960C65"/>
    <w:pPr>
      <w:spacing w:line="240" w:lineRule="auto"/>
      <w:ind w:firstLine="0"/>
      <w:jc w:val="left"/>
    </w:pPr>
    <w:rPr>
      <w:rFonts w:ascii="Verdana" w:eastAsia="Times New Roman" w:hAnsi="Verdana" w:cs="Verdana"/>
      <w:sz w:val="20"/>
      <w:szCs w:val="20"/>
      <w:lang w:val="en-US"/>
    </w:rPr>
  </w:style>
  <w:style w:type="character" w:customStyle="1" w:styleId="122">
    <w:name w:val="12таблица Знак"/>
    <w:link w:val="123"/>
    <w:locked/>
    <w:rsid w:val="00960C65"/>
    <w:rPr>
      <w:rFonts w:ascii="Bookman Old Style" w:hAnsi="Bookman Old Style"/>
      <w:sz w:val="24"/>
      <w:szCs w:val="24"/>
    </w:rPr>
  </w:style>
  <w:style w:type="paragraph" w:customStyle="1" w:styleId="123">
    <w:name w:val="12таблица"/>
    <w:basedOn w:val="a1"/>
    <w:link w:val="122"/>
    <w:qFormat/>
    <w:rsid w:val="00960C65"/>
    <w:pPr>
      <w:spacing w:line="240" w:lineRule="auto"/>
      <w:ind w:firstLine="0"/>
      <w:jc w:val="left"/>
    </w:pPr>
    <w:rPr>
      <w:rFonts w:eastAsia="Times New Roman"/>
      <w:szCs w:val="24"/>
      <w:lang w:eastAsia="ru-RU"/>
    </w:rPr>
  </w:style>
  <w:style w:type="paragraph" w:customStyle="1" w:styleId="212">
    <w:name w:val="Основной текст 21"/>
    <w:basedOn w:val="a1"/>
    <w:uiPriority w:val="99"/>
    <w:rsid w:val="00960C65"/>
    <w:pPr>
      <w:widowControl w:val="0"/>
      <w:suppressAutoHyphens/>
      <w:spacing w:line="240" w:lineRule="auto"/>
      <w:ind w:firstLine="709"/>
    </w:pPr>
    <w:rPr>
      <w:rFonts w:eastAsia="Lucida Sans Unicode"/>
      <w:kern w:val="2"/>
      <w:sz w:val="28"/>
      <w:szCs w:val="28"/>
    </w:rPr>
  </w:style>
  <w:style w:type="paragraph" w:customStyle="1" w:styleId="afff2">
    <w:name w:val="Знак Знак Знак Знак Знак Знак Знак Знак Знак Знак"/>
    <w:basedOn w:val="a1"/>
    <w:uiPriority w:val="99"/>
    <w:rsid w:val="00960C65"/>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uiPriority w:val="99"/>
    <w:rsid w:val="00960C65"/>
    <w:pPr>
      <w:suppressAutoHyphens/>
      <w:spacing w:after="120" w:line="240" w:lineRule="auto"/>
      <w:ind w:left="283" w:firstLine="0"/>
      <w:jc w:val="left"/>
    </w:pPr>
    <w:rPr>
      <w:rFonts w:eastAsia="Times New Roman"/>
      <w:sz w:val="16"/>
      <w:szCs w:val="16"/>
      <w:lang w:eastAsia="ar-SA"/>
    </w:rPr>
  </w:style>
  <w:style w:type="character" w:customStyle="1" w:styleId="afff3">
    <w:name w:val="+таб Знак"/>
    <w:link w:val="afff4"/>
    <w:uiPriority w:val="99"/>
    <w:locked/>
    <w:rsid w:val="00960C65"/>
    <w:rPr>
      <w:rFonts w:ascii="Bookman Old Style" w:hAnsi="Bookman Old Style"/>
    </w:rPr>
  </w:style>
  <w:style w:type="paragraph" w:customStyle="1" w:styleId="afff4">
    <w:name w:val="+таб"/>
    <w:basedOn w:val="a1"/>
    <w:link w:val="afff3"/>
    <w:uiPriority w:val="99"/>
    <w:qFormat/>
    <w:rsid w:val="00960C65"/>
    <w:pPr>
      <w:spacing w:line="240" w:lineRule="auto"/>
      <w:ind w:firstLine="0"/>
      <w:jc w:val="center"/>
    </w:pPr>
    <w:rPr>
      <w:rFonts w:eastAsia="Times New Roman"/>
      <w:sz w:val="20"/>
      <w:szCs w:val="20"/>
      <w:lang w:eastAsia="ru-RU"/>
    </w:rPr>
  </w:style>
  <w:style w:type="character" w:customStyle="1" w:styleId="afff5">
    <w:name w:val="+Таб Знак"/>
    <w:link w:val="afff6"/>
    <w:uiPriority w:val="99"/>
    <w:locked/>
    <w:rsid w:val="00960C65"/>
    <w:rPr>
      <w:rFonts w:ascii="Bookman Old Style" w:eastAsia="Calibri" w:hAnsi="Bookman Old Style"/>
    </w:rPr>
  </w:style>
  <w:style w:type="paragraph" w:customStyle="1" w:styleId="afff6">
    <w:name w:val="+Таб"/>
    <w:basedOn w:val="a1"/>
    <w:link w:val="afff5"/>
    <w:uiPriority w:val="99"/>
    <w:qFormat/>
    <w:rsid w:val="00960C65"/>
    <w:pPr>
      <w:spacing w:line="240" w:lineRule="auto"/>
      <w:ind w:firstLine="0"/>
      <w:jc w:val="center"/>
    </w:pPr>
    <w:rPr>
      <w:sz w:val="20"/>
      <w:szCs w:val="20"/>
      <w:lang w:eastAsia="ru-RU"/>
    </w:rPr>
  </w:style>
  <w:style w:type="paragraph" w:customStyle="1" w:styleId="GOSTtypeB159">
    <w:name w:val="Стиль GOST type B курсив По ширине Первая строка:  159 см Межд..."/>
    <w:basedOn w:val="a1"/>
    <w:uiPriority w:val="99"/>
    <w:rsid w:val="00960C65"/>
    <w:pPr>
      <w:spacing w:line="360" w:lineRule="auto"/>
      <w:ind w:firstLine="902"/>
    </w:pPr>
    <w:rPr>
      <w:rFonts w:ascii="GOST type B" w:eastAsia="Times New Roman" w:hAnsi="GOST type B"/>
      <w:i/>
      <w:iCs/>
      <w:szCs w:val="20"/>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rsid w:val="00960C65"/>
    <w:pPr>
      <w:spacing w:after="160" w:line="240" w:lineRule="exact"/>
      <w:ind w:firstLine="0"/>
      <w:jc w:val="left"/>
    </w:pPr>
    <w:rPr>
      <w:rFonts w:eastAsia="Times New Roman"/>
      <w:sz w:val="28"/>
      <w:szCs w:val="20"/>
      <w:lang w:val="en-US"/>
    </w:rPr>
  </w:style>
  <w:style w:type="paragraph" w:customStyle="1" w:styleId="100">
    <w:name w:val="Текст 10(таблица)"/>
    <w:basedOn w:val="a1"/>
    <w:uiPriority w:val="99"/>
    <w:rsid w:val="00960C65"/>
    <w:pPr>
      <w:spacing w:line="240" w:lineRule="auto"/>
      <w:ind w:firstLine="0"/>
    </w:pPr>
    <w:rPr>
      <w:rFonts w:eastAsia="Times New Roman"/>
      <w:sz w:val="20"/>
      <w:szCs w:val="24"/>
      <w:lang w:val="en-US" w:eastAsia="ru-RU"/>
    </w:rPr>
  </w:style>
  <w:style w:type="character" w:customStyle="1" w:styleId="146">
    <w:name w:val="Текст 14(справа) Знак"/>
    <w:link w:val="147"/>
    <w:locked/>
    <w:rsid w:val="00960C65"/>
    <w:rPr>
      <w:rFonts w:ascii="Bookman Old Style" w:hAnsi="Bookman Old Style"/>
      <w:sz w:val="28"/>
      <w:szCs w:val="24"/>
    </w:rPr>
  </w:style>
  <w:style w:type="paragraph" w:customStyle="1" w:styleId="147">
    <w:name w:val="Текст 14(справа)"/>
    <w:basedOn w:val="a1"/>
    <w:link w:val="146"/>
    <w:rsid w:val="00960C65"/>
    <w:pPr>
      <w:spacing w:line="360" w:lineRule="auto"/>
      <w:ind w:firstLine="708"/>
      <w:jc w:val="right"/>
    </w:pPr>
    <w:rPr>
      <w:rFonts w:eastAsia="Times New Roman"/>
      <w:sz w:val="28"/>
      <w:szCs w:val="24"/>
      <w:lang w:eastAsia="ru-RU"/>
    </w:rPr>
  </w:style>
  <w:style w:type="paragraph" w:customStyle="1" w:styleId="148">
    <w:name w:val="Текст 14(таблица)"/>
    <w:basedOn w:val="a1"/>
    <w:uiPriority w:val="99"/>
    <w:rsid w:val="00960C65"/>
    <w:pPr>
      <w:spacing w:line="240" w:lineRule="auto"/>
      <w:ind w:firstLine="0"/>
    </w:pPr>
    <w:rPr>
      <w:rFonts w:eastAsia="Times New Roman"/>
      <w:sz w:val="28"/>
      <w:szCs w:val="24"/>
      <w:lang w:val="en-US" w:eastAsia="ru-RU"/>
    </w:rPr>
  </w:style>
  <w:style w:type="paragraph" w:customStyle="1" w:styleId="124">
    <w:name w:val="Текст 12(таблица)"/>
    <w:basedOn w:val="148"/>
    <w:uiPriority w:val="99"/>
    <w:rsid w:val="00960C65"/>
  </w:style>
  <w:style w:type="paragraph" w:customStyle="1" w:styleId="101">
    <w:name w:val="Титул 10"/>
    <w:basedOn w:val="100"/>
    <w:uiPriority w:val="99"/>
    <w:rsid w:val="00960C65"/>
    <w:pPr>
      <w:jc w:val="right"/>
    </w:pPr>
  </w:style>
  <w:style w:type="paragraph" w:customStyle="1" w:styleId="18">
    <w:name w:val="Титул 18"/>
    <w:basedOn w:val="101"/>
    <w:uiPriority w:val="99"/>
    <w:rsid w:val="00960C65"/>
  </w:style>
  <w:style w:type="paragraph" w:customStyle="1" w:styleId="220">
    <w:name w:val="Титул 22"/>
    <w:basedOn w:val="18"/>
    <w:uiPriority w:val="99"/>
    <w:rsid w:val="00960C65"/>
  </w:style>
  <w:style w:type="paragraph" w:customStyle="1" w:styleId="h2">
    <w:name w:val="h2"/>
    <w:basedOn w:val="a0"/>
    <w:uiPriority w:val="99"/>
    <w:rsid w:val="00960C65"/>
  </w:style>
  <w:style w:type="paragraph" w:customStyle="1" w:styleId="19">
    <w:name w:val="Обычный1"/>
    <w:uiPriority w:val="99"/>
    <w:rsid w:val="00960C65"/>
    <w:pPr>
      <w:spacing w:line="240" w:lineRule="auto"/>
      <w:ind w:firstLine="0"/>
      <w:jc w:val="left"/>
    </w:pPr>
    <w:rPr>
      <w:sz w:val="22"/>
      <w:szCs w:val="24"/>
    </w:rPr>
  </w:style>
  <w:style w:type="paragraph" w:customStyle="1" w:styleId="320">
    <w:name w:val="Основной текст с отступом 32"/>
    <w:basedOn w:val="a1"/>
    <w:uiPriority w:val="99"/>
    <w:rsid w:val="00960C65"/>
    <w:pPr>
      <w:tabs>
        <w:tab w:val="left" w:pos="8789"/>
      </w:tabs>
      <w:overflowPunct w:val="0"/>
      <w:autoSpaceDE w:val="0"/>
      <w:autoSpaceDN w:val="0"/>
      <w:adjustRightInd w:val="0"/>
      <w:spacing w:line="240" w:lineRule="auto"/>
      <w:ind w:firstLine="737"/>
    </w:pPr>
    <w:rPr>
      <w:rFonts w:eastAsia="Times New Roman"/>
      <w:sz w:val="28"/>
      <w:szCs w:val="20"/>
      <w:lang w:eastAsia="ru-RU"/>
    </w:rPr>
  </w:style>
  <w:style w:type="paragraph" w:customStyle="1" w:styleId="110">
    <w:name w:val="Обычный11"/>
    <w:uiPriority w:val="99"/>
    <w:rsid w:val="00960C65"/>
    <w:pPr>
      <w:spacing w:line="240" w:lineRule="auto"/>
      <w:ind w:firstLine="0"/>
      <w:jc w:val="left"/>
    </w:pPr>
    <w:rPr>
      <w:sz w:val="22"/>
      <w:szCs w:val="24"/>
    </w:rPr>
  </w:style>
  <w:style w:type="paragraph" w:customStyle="1" w:styleId="xl24">
    <w:name w:val="xl24"/>
    <w:basedOn w:val="a1"/>
    <w:uiPriority w:val="99"/>
    <w:rsid w:val="00960C65"/>
    <w:pPr>
      <w:pBdr>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text">
    <w:name w:val="text"/>
    <w:basedOn w:val="a1"/>
    <w:uiPriority w:val="99"/>
    <w:rsid w:val="00960C65"/>
    <w:pPr>
      <w:spacing w:line="240" w:lineRule="auto"/>
      <w:ind w:left="105" w:right="105" w:firstLine="397"/>
    </w:pPr>
    <w:rPr>
      <w:rFonts w:ascii="Trebuchet MS" w:eastAsia="Times New Roman" w:hAnsi="Trebuchet MS"/>
      <w:szCs w:val="24"/>
      <w:lang w:eastAsia="ru-RU"/>
    </w:rPr>
  </w:style>
  <w:style w:type="character" w:customStyle="1" w:styleId="149">
    <w:name w:val="Текст 14(курсив) Знак"/>
    <w:link w:val="14a"/>
    <w:locked/>
    <w:rsid w:val="00960C65"/>
    <w:rPr>
      <w:rFonts w:ascii="Bookman Old Style" w:hAnsi="Bookman Old Style"/>
      <w:i/>
      <w:color w:val="000000"/>
      <w:sz w:val="28"/>
      <w:szCs w:val="28"/>
    </w:rPr>
  </w:style>
  <w:style w:type="paragraph" w:customStyle="1" w:styleId="14a">
    <w:name w:val="Текст 14(курсив)"/>
    <w:basedOn w:val="141"/>
    <w:link w:val="149"/>
    <w:rsid w:val="00960C65"/>
    <w:pPr>
      <w:spacing w:line="360" w:lineRule="auto"/>
      <w:ind w:left="0" w:firstLine="709"/>
    </w:pPr>
    <w:rPr>
      <w:i/>
      <w:color w:val="000000"/>
      <w:sz w:val="28"/>
    </w:rPr>
  </w:style>
  <w:style w:type="paragraph" w:customStyle="1" w:styleId="ssylvtab1">
    <w:name w:val="ssylvtab1"/>
    <w:basedOn w:val="a1"/>
    <w:uiPriority w:val="99"/>
    <w:rsid w:val="00960C65"/>
    <w:pPr>
      <w:spacing w:before="100" w:beforeAutospacing="1" w:after="100" w:afterAutospacing="1" w:line="240" w:lineRule="auto"/>
      <w:ind w:firstLine="0"/>
      <w:jc w:val="left"/>
    </w:pPr>
    <w:rPr>
      <w:rFonts w:eastAsia="Times New Roman"/>
      <w:szCs w:val="24"/>
      <w:lang w:eastAsia="ru-RU"/>
    </w:rPr>
  </w:style>
  <w:style w:type="paragraph" w:customStyle="1" w:styleId="small">
    <w:name w:val="small"/>
    <w:basedOn w:val="a1"/>
    <w:uiPriority w:val="99"/>
    <w:rsid w:val="00960C65"/>
    <w:pPr>
      <w:spacing w:before="100" w:beforeAutospacing="1" w:after="100" w:afterAutospacing="1" w:line="240" w:lineRule="auto"/>
      <w:ind w:firstLine="0"/>
      <w:jc w:val="left"/>
    </w:pPr>
    <w:rPr>
      <w:rFonts w:eastAsia="Times New Roman"/>
      <w:szCs w:val="24"/>
      <w:lang w:eastAsia="ru-RU"/>
    </w:rPr>
  </w:style>
  <w:style w:type="paragraph" w:customStyle="1" w:styleId="1210">
    <w:name w:val="Стиль 12 пт1"/>
    <w:next w:val="a1"/>
    <w:uiPriority w:val="99"/>
    <w:qFormat/>
    <w:rsid w:val="00960C65"/>
    <w:pPr>
      <w:spacing w:line="240" w:lineRule="auto"/>
      <w:ind w:firstLine="0"/>
      <w:contextualSpacing/>
      <w:jc w:val="left"/>
    </w:pPr>
    <w:rPr>
      <w:sz w:val="24"/>
      <w:szCs w:val="24"/>
    </w:rPr>
  </w:style>
  <w:style w:type="paragraph" w:customStyle="1" w:styleId="xl30">
    <w:name w:val="xl30"/>
    <w:basedOn w:val="a1"/>
    <w:uiPriority w:val="99"/>
    <w:rsid w:val="00960C65"/>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afff8">
    <w:name w:val="основной текст"/>
    <w:basedOn w:val="a1"/>
    <w:uiPriority w:val="99"/>
    <w:rsid w:val="00960C65"/>
    <w:pPr>
      <w:spacing w:after="120" w:line="240" w:lineRule="auto"/>
      <w:ind w:firstLine="851"/>
    </w:pPr>
    <w:rPr>
      <w:rFonts w:ascii="Arial" w:eastAsia="Times New Roman" w:hAnsi="Arial"/>
      <w:sz w:val="28"/>
      <w:szCs w:val="20"/>
      <w:lang w:eastAsia="ru-RU"/>
    </w:rPr>
  </w:style>
  <w:style w:type="paragraph" w:customStyle="1" w:styleId="27">
    <w:name w:val="Обычный2"/>
    <w:uiPriority w:val="99"/>
    <w:rsid w:val="00960C65"/>
    <w:pPr>
      <w:spacing w:line="240" w:lineRule="auto"/>
      <w:ind w:firstLine="0"/>
      <w:jc w:val="left"/>
    </w:pPr>
    <w:rPr>
      <w:sz w:val="22"/>
      <w:szCs w:val="24"/>
    </w:rPr>
  </w:style>
  <w:style w:type="paragraph" w:customStyle="1" w:styleId="330">
    <w:name w:val="Основной текст с отступом 33"/>
    <w:basedOn w:val="a1"/>
    <w:uiPriority w:val="99"/>
    <w:rsid w:val="00960C65"/>
    <w:pPr>
      <w:tabs>
        <w:tab w:val="left" w:pos="8789"/>
      </w:tabs>
      <w:overflowPunct w:val="0"/>
      <w:autoSpaceDE w:val="0"/>
      <w:autoSpaceDN w:val="0"/>
      <w:adjustRightInd w:val="0"/>
      <w:spacing w:line="240" w:lineRule="auto"/>
      <w:ind w:firstLine="737"/>
    </w:pPr>
    <w:rPr>
      <w:rFonts w:eastAsia="Times New Roman"/>
      <w:sz w:val="28"/>
      <w:szCs w:val="20"/>
      <w:lang w:eastAsia="ru-RU"/>
    </w:rPr>
  </w:style>
  <w:style w:type="paragraph" w:customStyle="1" w:styleId="1a">
    <w:name w:val="Знак Знак Знак Знак Знак1 Знак"/>
    <w:basedOn w:val="a1"/>
    <w:uiPriority w:val="99"/>
    <w:rsid w:val="00960C65"/>
    <w:pPr>
      <w:spacing w:after="160" w:line="240" w:lineRule="exact"/>
      <w:ind w:firstLine="0"/>
      <w:jc w:val="left"/>
    </w:pPr>
    <w:rPr>
      <w:rFonts w:ascii="Verdana" w:eastAsia="Times New Roman" w:hAnsi="Verdana"/>
      <w:szCs w:val="24"/>
      <w:lang w:val="en-US"/>
    </w:rPr>
  </w:style>
  <w:style w:type="character" w:customStyle="1" w:styleId="afff9">
    <w:name w:val="+ Знак"/>
    <w:link w:val="afffa"/>
    <w:locked/>
    <w:rsid w:val="00960C65"/>
    <w:rPr>
      <w:rFonts w:ascii="Bookman Old Style" w:eastAsia="Calibri" w:hAnsi="Bookman Old Style"/>
    </w:rPr>
  </w:style>
  <w:style w:type="paragraph" w:customStyle="1" w:styleId="afffa">
    <w:name w:val="+"/>
    <w:basedOn w:val="aff1"/>
    <w:link w:val="afff9"/>
    <w:qFormat/>
    <w:rsid w:val="00960C65"/>
    <w:pPr>
      <w:spacing w:after="0"/>
      <w:ind w:left="57" w:hanging="57"/>
      <w:jc w:val="both"/>
    </w:pPr>
    <w:rPr>
      <w:rFonts w:eastAsia="Calibri"/>
      <w:sz w:val="20"/>
      <w:szCs w:val="20"/>
    </w:rPr>
  </w:style>
  <w:style w:type="paragraph" w:customStyle="1" w:styleId="1KGK9">
    <w:name w:val="1KG=K9"/>
    <w:uiPriority w:val="99"/>
    <w:rsid w:val="00960C65"/>
    <w:pPr>
      <w:snapToGrid w:val="0"/>
      <w:spacing w:line="240" w:lineRule="auto"/>
      <w:ind w:firstLine="0"/>
      <w:jc w:val="left"/>
    </w:pPr>
    <w:rPr>
      <w:rFonts w:ascii="MS Sans Serif" w:hAnsi="MS Sans Serif"/>
      <w:sz w:val="24"/>
      <w:lang w:val="en-US" w:bidi="en-US"/>
    </w:rPr>
  </w:style>
  <w:style w:type="paragraph" w:customStyle="1" w:styleId="c1e0e7eee2fbe9">
    <w:name w:val="Бc1аe0зe7оeeвe2ыfbйe9"/>
    <w:uiPriority w:val="99"/>
    <w:rsid w:val="00960C65"/>
    <w:pPr>
      <w:autoSpaceDE w:val="0"/>
      <w:autoSpaceDN w:val="0"/>
      <w:adjustRightInd w:val="0"/>
      <w:spacing w:line="240" w:lineRule="auto"/>
      <w:ind w:firstLine="0"/>
      <w:jc w:val="left"/>
    </w:pPr>
    <w:rPr>
      <w:sz w:val="24"/>
      <w:szCs w:val="24"/>
      <w:lang w:val="en-US" w:eastAsia="zh-CN" w:bidi="en-US"/>
    </w:rPr>
  </w:style>
  <w:style w:type="character" w:customStyle="1" w:styleId="S0">
    <w:name w:val="S_Обычный Знак"/>
    <w:link w:val="S1"/>
    <w:locked/>
    <w:rsid w:val="00960C65"/>
    <w:rPr>
      <w:rFonts w:ascii="Bookman Old Style" w:hAnsi="Bookman Old Style"/>
      <w:sz w:val="24"/>
      <w:szCs w:val="24"/>
    </w:rPr>
  </w:style>
  <w:style w:type="paragraph" w:customStyle="1" w:styleId="S1">
    <w:name w:val="S_Обычный"/>
    <w:basedOn w:val="a1"/>
    <w:link w:val="S0"/>
    <w:qFormat/>
    <w:rsid w:val="00960C65"/>
    <w:pPr>
      <w:spacing w:after="0" w:line="240" w:lineRule="auto"/>
      <w:ind w:firstLine="709"/>
    </w:pPr>
    <w:rPr>
      <w:rFonts w:eastAsia="Times New Roman"/>
      <w:szCs w:val="24"/>
      <w:lang w:eastAsia="ru-RU"/>
    </w:rPr>
  </w:style>
  <w:style w:type="paragraph" w:customStyle="1" w:styleId="S2">
    <w:name w:val="S_Отступ"/>
    <w:basedOn w:val="a1"/>
    <w:autoRedefine/>
    <w:uiPriority w:val="99"/>
    <w:qFormat/>
    <w:rsid w:val="00960C65"/>
    <w:pPr>
      <w:spacing w:before="100" w:beforeAutospacing="1" w:after="0" w:line="240" w:lineRule="auto"/>
      <w:ind w:firstLine="709"/>
    </w:pPr>
    <w:rPr>
      <w:rFonts w:eastAsia="Times New Roman"/>
      <w:szCs w:val="24"/>
      <w:lang w:eastAsia="ru-RU"/>
    </w:rPr>
  </w:style>
  <w:style w:type="paragraph" w:customStyle="1" w:styleId="S">
    <w:name w:val="S_Маркированый"/>
    <w:basedOn w:val="a1"/>
    <w:autoRedefine/>
    <w:uiPriority w:val="99"/>
    <w:qFormat/>
    <w:rsid w:val="00960C65"/>
    <w:pPr>
      <w:numPr>
        <w:numId w:val="7"/>
      </w:numPr>
      <w:shd w:val="clear" w:color="auto" w:fill="FFFFFF"/>
      <w:spacing w:after="0" w:line="240" w:lineRule="auto"/>
      <w:ind w:left="697" w:hanging="357"/>
    </w:pPr>
    <w:rPr>
      <w:rFonts w:eastAsia="Times New Roman"/>
      <w:szCs w:val="24"/>
      <w:lang w:eastAsia="ru-RU"/>
    </w:rPr>
  </w:style>
  <w:style w:type="paragraph" w:customStyle="1" w:styleId="Style2">
    <w:name w:val="Style2"/>
    <w:basedOn w:val="a1"/>
    <w:uiPriority w:val="99"/>
    <w:rsid w:val="00960C65"/>
    <w:pPr>
      <w:widowControl w:val="0"/>
      <w:autoSpaceDE w:val="0"/>
      <w:autoSpaceDN w:val="0"/>
      <w:adjustRightInd w:val="0"/>
      <w:spacing w:after="0" w:line="240" w:lineRule="auto"/>
      <w:ind w:firstLine="0"/>
      <w:jc w:val="left"/>
    </w:pPr>
    <w:rPr>
      <w:rFonts w:eastAsia="Times New Roman"/>
      <w:szCs w:val="24"/>
      <w:lang w:eastAsia="ru-RU"/>
    </w:rPr>
  </w:style>
  <w:style w:type="character" w:customStyle="1" w:styleId="1b">
    <w:name w:val="Подзаголовок_1 Знак"/>
    <w:link w:val="1c"/>
    <w:locked/>
    <w:rsid w:val="00960C65"/>
    <w:rPr>
      <w:rFonts w:ascii="Cambria" w:hAnsi="Cambria"/>
      <w:b/>
      <w:i/>
      <w:iCs/>
      <w:caps/>
      <w:spacing w:val="10"/>
      <w:sz w:val="26"/>
      <w:szCs w:val="26"/>
    </w:rPr>
  </w:style>
  <w:style w:type="paragraph" w:customStyle="1" w:styleId="1c">
    <w:name w:val="Подзаголовок_1"/>
    <w:basedOn w:val="9"/>
    <w:link w:val="1b"/>
    <w:qFormat/>
    <w:rsid w:val="00960C65"/>
    <w:pPr>
      <w:spacing w:before="0" w:after="120" w:line="360" w:lineRule="auto"/>
      <w:jc w:val="center"/>
    </w:pPr>
    <w:rPr>
      <w:rFonts w:ascii="Cambria" w:hAnsi="Cambria"/>
      <w:b/>
      <w:i/>
      <w:iCs/>
      <w:caps/>
      <w:spacing w:val="10"/>
      <w:sz w:val="26"/>
      <w:szCs w:val="26"/>
      <w:lang w:eastAsia="ru-RU"/>
    </w:rPr>
  </w:style>
  <w:style w:type="paragraph" w:customStyle="1" w:styleId="Style3">
    <w:name w:val="Style3"/>
    <w:basedOn w:val="a1"/>
    <w:uiPriority w:val="99"/>
    <w:rsid w:val="00960C65"/>
    <w:pPr>
      <w:widowControl w:val="0"/>
      <w:autoSpaceDE w:val="0"/>
      <w:autoSpaceDN w:val="0"/>
      <w:adjustRightInd w:val="0"/>
      <w:spacing w:after="0" w:line="202" w:lineRule="exact"/>
      <w:ind w:firstLine="0"/>
      <w:jc w:val="right"/>
    </w:pPr>
    <w:rPr>
      <w:rFonts w:ascii="Arial" w:eastAsia="Times New Roman" w:hAnsi="Arial" w:cs="Arial"/>
      <w:szCs w:val="24"/>
      <w:lang w:eastAsia="ru-RU"/>
    </w:rPr>
  </w:style>
  <w:style w:type="paragraph" w:customStyle="1" w:styleId="Style6">
    <w:name w:val="Style6"/>
    <w:basedOn w:val="a1"/>
    <w:uiPriority w:val="99"/>
    <w:rsid w:val="00960C65"/>
    <w:pPr>
      <w:widowControl w:val="0"/>
      <w:autoSpaceDE w:val="0"/>
      <w:autoSpaceDN w:val="0"/>
      <w:adjustRightInd w:val="0"/>
      <w:spacing w:after="0" w:line="245" w:lineRule="exact"/>
      <w:ind w:firstLine="0"/>
      <w:jc w:val="center"/>
    </w:pPr>
    <w:rPr>
      <w:rFonts w:ascii="Arial" w:eastAsia="Times New Roman" w:hAnsi="Arial" w:cs="Arial"/>
      <w:szCs w:val="24"/>
      <w:lang w:eastAsia="ru-RU"/>
    </w:rPr>
  </w:style>
  <w:style w:type="paragraph" w:customStyle="1" w:styleId="Style4">
    <w:name w:val="Style4"/>
    <w:basedOn w:val="a1"/>
    <w:uiPriority w:val="99"/>
    <w:rsid w:val="00960C65"/>
    <w:pPr>
      <w:widowControl w:val="0"/>
      <w:autoSpaceDE w:val="0"/>
      <w:autoSpaceDN w:val="0"/>
      <w:adjustRightInd w:val="0"/>
      <w:spacing w:after="0" w:line="206" w:lineRule="exact"/>
      <w:ind w:firstLine="0"/>
      <w:jc w:val="center"/>
    </w:pPr>
    <w:rPr>
      <w:rFonts w:ascii="Arial" w:eastAsia="Times New Roman" w:hAnsi="Arial" w:cs="Arial"/>
      <w:szCs w:val="24"/>
      <w:lang w:eastAsia="ru-RU"/>
    </w:rPr>
  </w:style>
  <w:style w:type="character" w:customStyle="1" w:styleId="afffb">
    <w:name w:val="Абзац Знак"/>
    <w:link w:val="afffc"/>
    <w:locked/>
    <w:rsid w:val="00960C65"/>
    <w:rPr>
      <w:rFonts w:ascii="Bookman Old Style" w:hAnsi="Bookman Old Style"/>
      <w:sz w:val="24"/>
      <w:szCs w:val="24"/>
    </w:rPr>
  </w:style>
  <w:style w:type="paragraph" w:customStyle="1" w:styleId="afffc">
    <w:name w:val="Абзац"/>
    <w:basedOn w:val="a1"/>
    <w:link w:val="afffb"/>
    <w:rsid w:val="00960C65"/>
    <w:pPr>
      <w:spacing w:before="120" w:after="60" w:line="240" w:lineRule="auto"/>
    </w:pPr>
    <w:rPr>
      <w:rFonts w:eastAsia="Times New Roman"/>
      <w:szCs w:val="24"/>
      <w:lang w:eastAsia="ru-RU"/>
    </w:rPr>
  </w:style>
  <w:style w:type="paragraph" w:customStyle="1" w:styleId="afffd">
    <w:name w:val="Текст новый"/>
    <w:basedOn w:val="a1"/>
    <w:uiPriority w:val="99"/>
    <w:qFormat/>
    <w:rsid w:val="00960C65"/>
    <w:pPr>
      <w:ind w:firstLine="709"/>
    </w:pPr>
    <w:rPr>
      <w:rFonts w:eastAsia="Times New Roman"/>
      <w:szCs w:val="24"/>
      <w:lang w:eastAsia="ru-RU"/>
    </w:rPr>
  </w:style>
  <w:style w:type="paragraph" w:customStyle="1" w:styleId="xl65">
    <w:name w:val="xl65"/>
    <w:basedOn w:val="a1"/>
    <w:uiPriority w:val="99"/>
    <w:rsid w:val="00960C65"/>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6">
    <w:name w:val="xl66"/>
    <w:basedOn w:val="a1"/>
    <w:uiPriority w:val="99"/>
    <w:rsid w:val="00960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67">
    <w:name w:val="xl67"/>
    <w:basedOn w:val="a1"/>
    <w:uiPriority w:val="99"/>
    <w:rsid w:val="00960C65"/>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8">
    <w:name w:val="xl68"/>
    <w:basedOn w:val="a1"/>
    <w:uiPriority w:val="99"/>
    <w:rsid w:val="00960C65"/>
    <w:pPr>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69">
    <w:name w:val="xl69"/>
    <w:basedOn w:val="a1"/>
    <w:uiPriority w:val="99"/>
    <w:rsid w:val="00960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b/>
      <w:bCs/>
      <w:szCs w:val="24"/>
      <w:lang w:eastAsia="ru-RU"/>
    </w:rPr>
  </w:style>
  <w:style w:type="paragraph" w:customStyle="1" w:styleId="xl70">
    <w:name w:val="xl70"/>
    <w:basedOn w:val="a1"/>
    <w:uiPriority w:val="99"/>
    <w:rsid w:val="00960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71">
    <w:name w:val="xl71"/>
    <w:basedOn w:val="a1"/>
    <w:uiPriority w:val="99"/>
    <w:rsid w:val="00960C65"/>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72">
    <w:name w:val="xl72"/>
    <w:basedOn w:val="a1"/>
    <w:uiPriority w:val="99"/>
    <w:rsid w:val="00960C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b/>
      <w:bCs/>
      <w:szCs w:val="24"/>
      <w:lang w:eastAsia="ru-RU"/>
    </w:rPr>
  </w:style>
  <w:style w:type="paragraph" w:customStyle="1" w:styleId="xl73">
    <w:name w:val="xl73"/>
    <w:basedOn w:val="a1"/>
    <w:uiPriority w:val="99"/>
    <w:rsid w:val="00960C65"/>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Arial" w:eastAsia="Times New Roman" w:hAnsi="Arial" w:cs="Arial"/>
      <w:b/>
      <w:bCs/>
      <w:szCs w:val="24"/>
      <w:lang w:eastAsia="ru-RU"/>
    </w:rPr>
  </w:style>
  <w:style w:type="paragraph" w:customStyle="1" w:styleId="xl74">
    <w:name w:val="xl74"/>
    <w:basedOn w:val="a1"/>
    <w:uiPriority w:val="99"/>
    <w:rsid w:val="00960C65"/>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cs="Arial"/>
      <w:b/>
      <w:bCs/>
      <w:szCs w:val="24"/>
      <w:lang w:eastAsia="ru-RU"/>
    </w:rPr>
  </w:style>
  <w:style w:type="paragraph" w:customStyle="1" w:styleId="xl75">
    <w:name w:val="xl75"/>
    <w:basedOn w:val="a1"/>
    <w:uiPriority w:val="99"/>
    <w:rsid w:val="00960C65"/>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b/>
      <w:bCs/>
      <w:szCs w:val="24"/>
      <w:lang w:eastAsia="ru-RU"/>
    </w:rPr>
  </w:style>
  <w:style w:type="paragraph" w:customStyle="1" w:styleId="xl76">
    <w:name w:val="xl76"/>
    <w:basedOn w:val="a1"/>
    <w:uiPriority w:val="99"/>
    <w:rsid w:val="00960C65"/>
    <w:pPr>
      <w:pBdr>
        <w:left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77">
    <w:name w:val="xl77"/>
    <w:basedOn w:val="a1"/>
    <w:uiPriority w:val="99"/>
    <w:rsid w:val="00960C6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78">
    <w:name w:val="xl78"/>
    <w:basedOn w:val="a1"/>
    <w:uiPriority w:val="99"/>
    <w:rsid w:val="00960C65"/>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b/>
      <w:bCs/>
      <w:szCs w:val="24"/>
      <w:lang w:eastAsia="ru-RU"/>
    </w:rPr>
  </w:style>
  <w:style w:type="paragraph" w:customStyle="1" w:styleId="xl79">
    <w:name w:val="xl79"/>
    <w:basedOn w:val="a1"/>
    <w:uiPriority w:val="99"/>
    <w:rsid w:val="00960C6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b/>
      <w:bCs/>
      <w:szCs w:val="24"/>
      <w:lang w:eastAsia="ru-RU"/>
    </w:rPr>
  </w:style>
  <w:style w:type="paragraph" w:customStyle="1" w:styleId="xl80">
    <w:name w:val="xl80"/>
    <w:basedOn w:val="a1"/>
    <w:uiPriority w:val="99"/>
    <w:rsid w:val="00960C65"/>
    <w:pPr>
      <w:pBdr>
        <w:top w:val="single" w:sz="4" w:space="0" w:color="auto"/>
        <w:left w:val="single" w:sz="4" w:space="0" w:color="auto"/>
      </w:pBdr>
      <w:spacing w:before="100" w:beforeAutospacing="1" w:after="100" w:afterAutospacing="1" w:line="240" w:lineRule="auto"/>
      <w:ind w:firstLine="0"/>
      <w:jc w:val="center"/>
    </w:pPr>
    <w:rPr>
      <w:rFonts w:ascii="Arial" w:eastAsia="Times New Roman" w:hAnsi="Arial" w:cs="Arial"/>
      <w:b/>
      <w:bCs/>
      <w:szCs w:val="24"/>
      <w:lang w:eastAsia="ru-RU"/>
    </w:rPr>
  </w:style>
  <w:style w:type="paragraph" w:customStyle="1" w:styleId="xl81">
    <w:name w:val="xl81"/>
    <w:basedOn w:val="a1"/>
    <w:uiPriority w:val="99"/>
    <w:rsid w:val="00960C65"/>
    <w:pPr>
      <w:pBdr>
        <w:left w:val="single" w:sz="4" w:space="0" w:color="auto"/>
        <w:bottom w:val="single" w:sz="4" w:space="0" w:color="auto"/>
      </w:pBdr>
      <w:spacing w:before="100" w:beforeAutospacing="1" w:after="100" w:afterAutospacing="1" w:line="240" w:lineRule="auto"/>
      <w:ind w:firstLine="0"/>
      <w:jc w:val="center"/>
    </w:pPr>
    <w:rPr>
      <w:rFonts w:ascii="Arial" w:eastAsia="Times New Roman" w:hAnsi="Arial" w:cs="Arial"/>
      <w:b/>
      <w:bCs/>
      <w:szCs w:val="24"/>
      <w:lang w:eastAsia="ru-RU"/>
    </w:rPr>
  </w:style>
  <w:style w:type="paragraph" w:customStyle="1" w:styleId="xl82">
    <w:name w:val="xl82"/>
    <w:basedOn w:val="a1"/>
    <w:uiPriority w:val="99"/>
    <w:rsid w:val="00960C6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83">
    <w:name w:val="xl83"/>
    <w:basedOn w:val="a1"/>
    <w:uiPriority w:val="99"/>
    <w:rsid w:val="00960C65"/>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styleId="afffe">
    <w:name w:val="footnote reference"/>
    <w:semiHidden/>
    <w:unhideWhenUsed/>
    <w:rsid w:val="00960C65"/>
    <w:rPr>
      <w:vertAlign w:val="superscript"/>
    </w:rPr>
  </w:style>
  <w:style w:type="character" w:styleId="affff">
    <w:name w:val="annotation reference"/>
    <w:semiHidden/>
    <w:unhideWhenUsed/>
    <w:rsid w:val="00960C65"/>
    <w:rPr>
      <w:sz w:val="16"/>
      <w:szCs w:val="16"/>
    </w:rPr>
  </w:style>
  <w:style w:type="character" w:styleId="affff0">
    <w:name w:val="Placeholder Text"/>
    <w:uiPriority w:val="99"/>
    <w:semiHidden/>
    <w:rsid w:val="00960C65"/>
    <w:rPr>
      <w:color w:val="808080"/>
    </w:rPr>
  </w:style>
  <w:style w:type="character" w:customStyle="1" w:styleId="apple-converted-space">
    <w:name w:val="apple-converted-space"/>
    <w:basedOn w:val="a2"/>
    <w:rsid w:val="00960C65"/>
  </w:style>
  <w:style w:type="character" w:customStyle="1" w:styleId="FontStyle157">
    <w:name w:val="Font Style157"/>
    <w:rsid w:val="00960C65"/>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960C65"/>
    <w:rPr>
      <w:rFonts w:ascii="Times New Roman" w:eastAsia="Times New Roman" w:hAnsi="Times New Roman" w:cs="Times New Roman" w:hint="default"/>
      <w:color w:val="auto"/>
      <w:sz w:val="26"/>
      <w:lang w:val="ru-RU" w:eastAsia="zh-CN"/>
    </w:rPr>
  </w:style>
  <w:style w:type="character" w:customStyle="1" w:styleId="FontStyle163">
    <w:name w:val="Font Style163"/>
    <w:rsid w:val="00960C65"/>
    <w:rPr>
      <w:rFonts w:ascii="Times New Roman" w:hAnsi="Times New Roman" w:cs="Times New Roman" w:hint="default"/>
      <w:sz w:val="18"/>
      <w:lang w:val="ru-RU" w:eastAsia="zh-CN"/>
    </w:rPr>
  </w:style>
  <w:style w:type="character" w:customStyle="1" w:styleId="FontStyle162">
    <w:name w:val="Font Style162"/>
    <w:rsid w:val="00960C65"/>
    <w:rPr>
      <w:rFonts w:ascii="Times New Roman" w:hAnsi="Times New Roman" w:cs="Times New Roman" w:hint="default"/>
      <w:b/>
      <w:bCs w:val="0"/>
      <w:sz w:val="18"/>
      <w:lang w:val="ru-RU" w:eastAsia="zh-CN"/>
    </w:rPr>
  </w:style>
  <w:style w:type="character" w:customStyle="1" w:styleId="blk">
    <w:name w:val="blk"/>
    <w:basedOn w:val="a2"/>
    <w:rsid w:val="00960C65"/>
  </w:style>
  <w:style w:type="character" w:customStyle="1" w:styleId="f">
    <w:name w:val="f"/>
    <w:basedOn w:val="a2"/>
    <w:rsid w:val="00960C65"/>
  </w:style>
  <w:style w:type="paragraph" w:styleId="affff1">
    <w:name w:val="Body Text Indent"/>
    <w:basedOn w:val="aff6"/>
    <w:link w:val="affff2"/>
    <w:uiPriority w:val="99"/>
    <w:unhideWhenUsed/>
    <w:rsid w:val="00960C65"/>
    <w:pPr>
      <w:spacing w:after="120" w:line="100" w:lineRule="atLeast"/>
      <w:ind w:left="283"/>
    </w:pPr>
    <w:rPr>
      <w:rFonts w:ascii="Arial" w:hAnsi="Arial" w:cs="Arial"/>
    </w:rPr>
  </w:style>
  <w:style w:type="character" w:customStyle="1" w:styleId="affff2">
    <w:name w:val="Основной текст с отступом Знак"/>
    <w:basedOn w:val="a2"/>
    <w:link w:val="affff1"/>
    <w:uiPriority w:val="99"/>
    <w:rsid w:val="00960C65"/>
    <w:rPr>
      <w:rFonts w:ascii="Arial" w:eastAsia="Arial Unicode MS" w:hAnsi="Arial" w:cs="Arial"/>
      <w:color w:val="00000A"/>
      <w:sz w:val="22"/>
      <w:szCs w:val="22"/>
      <w:lang w:eastAsia="en-US"/>
    </w:rPr>
  </w:style>
  <w:style w:type="character" w:customStyle="1" w:styleId="810">
    <w:name w:val="стиль81"/>
    <w:rsid w:val="00960C65"/>
    <w:rPr>
      <w:color w:val="FF0000"/>
    </w:rPr>
  </w:style>
  <w:style w:type="character" w:customStyle="1" w:styleId="62">
    <w:name w:val="Знак Знак6"/>
    <w:rsid w:val="00960C65"/>
    <w:rPr>
      <w:sz w:val="28"/>
      <w:szCs w:val="24"/>
      <w:lang w:bidi="ar-SA"/>
    </w:rPr>
  </w:style>
  <w:style w:type="character" w:customStyle="1" w:styleId="1410">
    <w:name w:val="Текст 14(основной) Знак1"/>
    <w:rsid w:val="00960C65"/>
    <w:rPr>
      <w:bCs/>
      <w:color w:val="000000"/>
      <w:sz w:val="28"/>
      <w:szCs w:val="28"/>
    </w:rPr>
  </w:style>
  <w:style w:type="character" w:customStyle="1" w:styleId="14b">
    <w:name w:val="Текст 14(основной) Знак Знак Знак"/>
    <w:rsid w:val="00960C65"/>
    <w:rPr>
      <w:sz w:val="28"/>
      <w:szCs w:val="24"/>
    </w:rPr>
  </w:style>
  <w:style w:type="character" w:customStyle="1" w:styleId="affff3">
    <w:name w:val="Символ сноски"/>
    <w:rsid w:val="00960C65"/>
    <w:rPr>
      <w:vertAlign w:val="superscript"/>
    </w:rPr>
  </w:style>
  <w:style w:type="character" w:customStyle="1" w:styleId="grame">
    <w:name w:val="grame"/>
    <w:basedOn w:val="a2"/>
    <w:rsid w:val="00960C65"/>
  </w:style>
  <w:style w:type="character" w:customStyle="1" w:styleId="apple-style-span">
    <w:name w:val="apple-style-span"/>
    <w:basedOn w:val="a2"/>
    <w:rsid w:val="00960C65"/>
  </w:style>
  <w:style w:type="paragraph" w:styleId="z-">
    <w:name w:val="HTML Top of Form"/>
    <w:basedOn w:val="a1"/>
    <w:next w:val="a1"/>
    <w:link w:val="z-0"/>
    <w:hidden/>
    <w:uiPriority w:val="99"/>
    <w:semiHidden/>
    <w:unhideWhenUsed/>
    <w:rsid w:val="00960C65"/>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2"/>
    <w:link w:val="z-"/>
    <w:uiPriority w:val="99"/>
    <w:semiHidden/>
    <w:rsid w:val="00960C65"/>
    <w:rPr>
      <w:rFonts w:ascii="Arial" w:eastAsia="Calibri" w:hAnsi="Arial" w:cs="Arial"/>
      <w:vanish/>
      <w:sz w:val="16"/>
      <w:szCs w:val="16"/>
      <w:lang w:eastAsia="en-US"/>
    </w:rPr>
  </w:style>
  <w:style w:type="paragraph" w:styleId="z-1">
    <w:name w:val="HTML Bottom of Form"/>
    <w:basedOn w:val="a1"/>
    <w:next w:val="a1"/>
    <w:link w:val="z-2"/>
    <w:hidden/>
    <w:uiPriority w:val="99"/>
    <w:semiHidden/>
    <w:unhideWhenUsed/>
    <w:rsid w:val="00960C65"/>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2"/>
    <w:link w:val="z-1"/>
    <w:uiPriority w:val="99"/>
    <w:semiHidden/>
    <w:rsid w:val="00960C65"/>
    <w:rPr>
      <w:rFonts w:ascii="Arial" w:eastAsia="Calibri" w:hAnsi="Arial" w:cs="Arial"/>
      <w:vanish/>
      <w:sz w:val="16"/>
      <w:szCs w:val="16"/>
      <w:lang w:eastAsia="en-US"/>
    </w:rPr>
  </w:style>
  <w:style w:type="character" w:customStyle="1" w:styleId="ssyl2">
    <w:name w:val="ssyl2"/>
    <w:basedOn w:val="a2"/>
    <w:rsid w:val="00960C65"/>
  </w:style>
  <w:style w:type="character" w:customStyle="1" w:styleId="text1">
    <w:name w:val="text1"/>
    <w:basedOn w:val="a2"/>
    <w:rsid w:val="00960C65"/>
  </w:style>
  <w:style w:type="character" w:customStyle="1" w:styleId="text3">
    <w:name w:val="text3"/>
    <w:basedOn w:val="a2"/>
    <w:rsid w:val="00960C65"/>
  </w:style>
  <w:style w:type="character" w:customStyle="1" w:styleId="1d">
    <w:name w:val="заголовокпогода1"/>
    <w:basedOn w:val="a2"/>
    <w:rsid w:val="00960C65"/>
  </w:style>
  <w:style w:type="character" w:customStyle="1" w:styleId="1e">
    <w:name w:val="Знак Знак1"/>
    <w:locked/>
    <w:rsid w:val="00960C65"/>
    <w:rPr>
      <w:sz w:val="24"/>
      <w:szCs w:val="24"/>
      <w:lang w:val="ru-RU" w:eastAsia="ru-RU" w:bidi="ar-SA"/>
    </w:rPr>
  </w:style>
  <w:style w:type="character" w:customStyle="1" w:styleId="125">
    <w:name w:val="Стиль 12 пт"/>
    <w:rsid w:val="00960C65"/>
    <w:rPr>
      <w:sz w:val="24"/>
    </w:rPr>
  </w:style>
  <w:style w:type="character" w:customStyle="1" w:styleId="14c">
    <w:name w:val="Текст 14(основной) Знак Знак"/>
    <w:rsid w:val="00960C65"/>
    <w:rPr>
      <w:sz w:val="28"/>
      <w:szCs w:val="24"/>
      <w:lang w:val="ru-RU" w:eastAsia="ru-RU" w:bidi="ar-SA"/>
    </w:rPr>
  </w:style>
  <w:style w:type="character" w:customStyle="1" w:styleId="comment">
    <w:name w:val="comment"/>
    <w:rsid w:val="00960C65"/>
  </w:style>
  <w:style w:type="character" w:customStyle="1" w:styleId="ft">
    <w:name w:val="ft"/>
    <w:basedOn w:val="a2"/>
    <w:rsid w:val="00960C65"/>
  </w:style>
  <w:style w:type="character" w:customStyle="1" w:styleId="FontStyle31">
    <w:name w:val="Font Style31"/>
    <w:uiPriority w:val="99"/>
    <w:rsid w:val="00960C65"/>
    <w:rPr>
      <w:rFonts w:ascii="Arial" w:hAnsi="Arial" w:cs="Arial" w:hint="default"/>
      <w:sz w:val="14"/>
      <w:szCs w:val="14"/>
    </w:rPr>
  </w:style>
  <w:style w:type="character" w:customStyle="1" w:styleId="FontStyle32">
    <w:name w:val="Font Style32"/>
    <w:uiPriority w:val="99"/>
    <w:rsid w:val="00960C65"/>
    <w:rPr>
      <w:rFonts w:ascii="Arial" w:hAnsi="Arial" w:cs="Arial" w:hint="default"/>
      <w:sz w:val="18"/>
      <w:szCs w:val="18"/>
    </w:rPr>
  </w:style>
  <w:style w:type="table" w:styleId="affff4">
    <w:name w:val="Table Grid"/>
    <w:basedOn w:val="a3"/>
    <w:uiPriority w:val="59"/>
    <w:rsid w:val="00960C65"/>
    <w:pPr>
      <w:spacing w:line="240" w:lineRule="auto"/>
      <w:ind w:firstLine="0"/>
      <w:jc w:val="left"/>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5">
    <w:name w:val="Таблицы"/>
    <w:basedOn w:val="affff4"/>
    <w:uiPriority w:val="99"/>
    <w:rsid w:val="00960C65"/>
    <w:pPr>
      <w:jc w:val="center"/>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
    <w:name w:val="Светлая заливка1"/>
    <w:basedOn w:val="a3"/>
    <w:uiPriority w:val="60"/>
    <w:rsid w:val="00960C65"/>
    <w:pPr>
      <w:spacing w:line="240" w:lineRule="auto"/>
      <w:ind w:firstLine="0"/>
      <w:jc w:val="left"/>
    </w:pPr>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11"/>
    <w:basedOn w:val="a3"/>
    <w:uiPriority w:val="60"/>
    <w:rsid w:val="00960C65"/>
    <w:pPr>
      <w:spacing w:line="240" w:lineRule="auto"/>
      <w:ind w:firstLine="0"/>
      <w:jc w:val="left"/>
    </w:pPr>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0">
    <w:name w:val="Сетка таблицы1"/>
    <w:basedOn w:val="a3"/>
    <w:uiPriority w:val="59"/>
    <w:rsid w:val="00960C65"/>
    <w:pPr>
      <w:spacing w:line="240" w:lineRule="auto"/>
      <w:ind w:firstLine="0"/>
      <w:jc w:val="left"/>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uiPriority w:val="59"/>
    <w:rsid w:val="00960C65"/>
    <w:pPr>
      <w:spacing w:line="240" w:lineRule="auto"/>
      <w:ind w:firstLine="0"/>
      <w:jc w:val="left"/>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uiPriority w:val="59"/>
    <w:rsid w:val="00960C65"/>
    <w:pPr>
      <w:spacing w:line="240" w:lineRule="auto"/>
      <w:ind w:firstLine="0"/>
      <w:jc w:val="left"/>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uiPriority w:val="59"/>
    <w:rsid w:val="00960C65"/>
    <w:pPr>
      <w:spacing w:line="240" w:lineRule="auto"/>
      <w:ind w:firstLine="0"/>
      <w:jc w:val="left"/>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uiPriority w:val="59"/>
    <w:rsid w:val="00960C65"/>
    <w:pPr>
      <w:spacing w:line="240" w:lineRule="auto"/>
      <w:ind w:firstLine="0"/>
      <w:jc w:val="left"/>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uiPriority w:val="59"/>
    <w:rsid w:val="00960C65"/>
    <w:pPr>
      <w:spacing w:line="240" w:lineRule="auto"/>
      <w:ind w:firstLine="0"/>
      <w:jc w:val="left"/>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0"/>
    <w:uiPriority w:val="99"/>
    <w:rsid w:val="00960C65"/>
    <w:pPr>
      <w:numPr>
        <w:numId w:val="0"/>
      </w:numPr>
      <w:spacing w:after="0"/>
      <w:ind w:firstLine="709"/>
      <w:contextualSpacing w:val="0"/>
    </w:pPr>
    <w:rPr>
      <w:bCs/>
      <w:spacing w:val="0"/>
      <w:kern w:val="0"/>
      <w:szCs w:val="20"/>
    </w:rPr>
  </w:style>
</w:styles>
</file>

<file path=word/webSettings.xml><?xml version="1.0" encoding="utf-8"?>
<w:webSettings xmlns:r="http://schemas.openxmlformats.org/officeDocument/2006/relationships" xmlns:w="http://schemas.openxmlformats.org/wordprocessingml/2006/main">
  <w:divs>
    <w:div w:id="16698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5194</Words>
  <Characters>29612</Characters>
  <Application>Microsoft Office Word</Application>
  <DocSecurity>0</DocSecurity>
  <Lines>246</Lines>
  <Paragraphs>69</Paragraphs>
  <ScaleCrop>false</ScaleCrop>
  <Company/>
  <LinksUpToDate>false</LinksUpToDate>
  <CharactersWithSpaces>34737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user2017</cp:lastModifiedBy>
  <cp:revision>6</cp:revision>
  <cp:lastPrinted>2019-06-19T13:52:00Z</cp:lastPrinted>
  <dcterms:created xsi:type="dcterms:W3CDTF">2019-06-19T13:39:00Z</dcterms:created>
  <dcterms:modified xsi:type="dcterms:W3CDTF">2019-06-24T12:03:00Z</dcterms:modified>
</cp:coreProperties>
</file>